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3ABE2" w14:textId="77777777" w:rsidR="006A3738" w:rsidRPr="008666D0" w:rsidRDefault="006A3738" w:rsidP="006A3738">
      <w:pPr>
        <w:ind w:left="720" w:hanging="720"/>
        <w:jc w:val="center"/>
        <w:rPr>
          <w:rFonts w:ascii="Tahoma" w:hAnsi="Tahoma" w:cs="B Zar"/>
          <w:b/>
          <w:bCs/>
        </w:rPr>
      </w:pPr>
      <w:bookmarkStart w:id="0" w:name="_GoBack"/>
      <w:bookmarkEnd w:id="0"/>
      <w:r w:rsidRPr="008666D0">
        <w:rPr>
          <w:rFonts w:cs="B Zar"/>
          <w:b/>
          <w:bCs/>
          <w:noProof w:val="0"/>
          <w:rtl/>
          <w:lang w:bidi="fa-IR"/>
        </w:rPr>
        <w:t>ب</w:t>
      </w:r>
      <w:r w:rsidRPr="008666D0">
        <w:rPr>
          <w:rFonts w:cs="B Zar"/>
          <w:b/>
          <w:bCs/>
          <w:noProof w:val="0"/>
          <w:rtl/>
        </w:rPr>
        <w:t>سمه تعالي</w:t>
      </w:r>
    </w:p>
    <w:p w14:paraId="5983ABE3" w14:textId="77777777" w:rsidR="006A3738" w:rsidRDefault="006A3738" w:rsidP="006A3738">
      <w:pPr>
        <w:pStyle w:val="1"/>
        <w:jc w:val="center"/>
        <w:rPr>
          <w:rFonts w:cs="B Aseman"/>
          <w:sz w:val="52"/>
          <w:szCs w:val="54"/>
        </w:rPr>
      </w:pPr>
    </w:p>
    <w:p w14:paraId="5983ABE4" w14:textId="77777777" w:rsidR="006A3738" w:rsidRDefault="006A3738" w:rsidP="006A3738">
      <w:pPr>
        <w:spacing w:line="288" w:lineRule="auto"/>
        <w:jc w:val="lowKashida"/>
        <w:rPr>
          <w:rFonts w:ascii="Tahoma" w:hAnsi="Tahoma" w:cs="B Zar"/>
          <w:b/>
          <w:bCs/>
          <w:noProof w:val="0"/>
          <w:sz w:val="22"/>
          <w:szCs w:val="22"/>
          <w:rtl/>
          <w:lang w:bidi="fa-IR"/>
        </w:rPr>
      </w:pPr>
      <w:r>
        <w:rPr>
          <w:rFonts w:ascii="Tahoma" w:hAnsi="Tahoma" w:cs="B Zar"/>
          <w:b/>
          <w:bCs/>
          <w:noProof w:val="0"/>
          <w:sz w:val="22"/>
          <w:szCs w:val="22"/>
          <w:rtl/>
          <w:lang w:bidi="fa-IR"/>
        </w:rPr>
        <w:t>دبيرخانه كميسيون ماده31 مستقر در..............</w:t>
      </w:r>
    </w:p>
    <w:p w14:paraId="5983ABE5" w14:textId="77777777" w:rsidR="006A3738" w:rsidRDefault="006A3738" w:rsidP="006A3738">
      <w:pPr>
        <w:jc w:val="lowKashida"/>
        <w:rPr>
          <w:rFonts w:ascii="Tahoma" w:hAnsi="Tahoma" w:cs="B Zar"/>
          <w:b/>
          <w:bCs/>
          <w:noProof w:val="0"/>
          <w:sz w:val="22"/>
          <w:szCs w:val="22"/>
          <w:rtl/>
          <w:lang w:bidi="fa-IR"/>
        </w:rPr>
      </w:pPr>
    </w:p>
    <w:p w14:paraId="5983ABE6" w14:textId="77777777" w:rsidR="006A3738" w:rsidRDefault="006A3738" w:rsidP="006A3738">
      <w:pPr>
        <w:pStyle w:val="a0"/>
        <w:rPr>
          <w:rtl/>
        </w:rPr>
      </w:pPr>
      <w:r>
        <w:rPr>
          <w:rtl/>
        </w:rPr>
        <w:t>باسلام و احترام</w:t>
      </w:r>
    </w:p>
    <w:p w14:paraId="5983ABE7" w14:textId="77777777" w:rsidR="006A3738" w:rsidRDefault="006A3738" w:rsidP="006A3738">
      <w:pPr>
        <w:pStyle w:val="a0"/>
        <w:rPr>
          <w:rtl/>
          <w:lang w:bidi="fa-IR"/>
        </w:rPr>
      </w:pPr>
      <w:r>
        <w:rPr>
          <w:rtl/>
          <w:lang w:bidi="fa-IR"/>
        </w:rPr>
        <w:t xml:space="preserve">بدينوسيله فرم گزارش خسارت وارده به                    به شماره انتظامي/كد اموال                        تحويلي آقاي                     به انضمام      </w:t>
      </w:r>
      <w:r>
        <w:rPr>
          <w:rtl/>
          <w:lang w:bidi="fa-IR"/>
        </w:rPr>
        <w:br/>
        <w:t xml:space="preserve">مدارك مربوطه جهت طرح در كميسيون ماده 31 به پيوست ارسال مي گردد.          </w:t>
      </w:r>
    </w:p>
    <w:p w14:paraId="5983ABE8" w14:textId="77777777" w:rsidR="006A3738" w:rsidRDefault="006A3738" w:rsidP="006A3738">
      <w:pPr>
        <w:pStyle w:val="1CharCharCharCharCharCharCharCharCharCharChar"/>
        <w:spacing w:line="240" w:lineRule="auto"/>
        <w:rPr>
          <w:noProof w:val="0"/>
          <w:rtl/>
          <w:lang w:bidi="fa-IR"/>
        </w:rPr>
      </w:pPr>
    </w:p>
    <w:p w14:paraId="5983ABE9" w14:textId="77777777" w:rsidR="006A3738" w:rsidRDefault="006A3738" w:rsidP="006A3738">
      <w:pPr>
        <w:pStyle w:val="1CharCharCharCharCharCharCharCharCharCharChar"/>
        <w:spacing w:line="240" w:lineRule="auto"/>
        <w:rPr>
          <w:noProof w:val="0"/>
          <w:rtl/>
          <w:lang w:bidi="fa-IR"/>
        </w:rPr>
      </w:pPr>
    </w:p>
    <w:p w14:paraId="5983ABEA" w14:textId="77777777" w:rsidR="006A3738" w:rsidRDefault="006A3738" w:rsidP="006A3738">
      <w:pPr>
        <w:spacing w:line="288" w:lineRule="auto"/>
        <w:ind w:left="2880" w:firstLine="720"/>
        <w:jc w:val="lowKashida"/>
        <w:rPr>
          <w:rFonts w:ascii="Tahoma" w:hAnsi="Tahoma" w:cs="B Nazanin"/>
          <w:noProof w:val="0"/>
          <w:sz w:val="28"/>
          <w:szCs w:val="28"/>
          <w:rtl/>
          <w:lang w:bidi="fa-IR"/>
        </w:rPr>
      </w:pPr>
      <w:r>
        <w:rPr>
          <w:rFonts w:ascii="Tahoma" w:hAnsi="Tahoma" w:cs="B Nazanin"/>
          <w:noProof w:val="0"/>
          <w:sz w:val="28"/>
          <w:szCs w:val="28"/>
          <w:rtl/>
          <w:lang w:bidi="fa-IR"/>
        </w:rPr>
        <w:t xml:space="preserve">  نام و نام خانوادگي مقام مجاز</w:t>
      </w:r>
    </w:p>
    <w:p w14:paraId="5983ABEB" w14:textId="77777777" w:rsidR="006A3738" w:rsidRDefault="006A3738" w:rsidP="006A3738">
      <w:pPr>
        <w:spacing w:line="288" w:lineRule="auto"/>
        <w:ind w:left="3600" w:firstLine="720"/>
        <w:jc w:val="lowKashida"/>
        <w:rPr>
          <w:rFonts w:ascii="Tahoma" w:hAnsi="Tahoma" w:cs="B Nazanin"/>
          <w:noProof w:val="0"/>
          <w:sz w:val="28"/>
          <w:szCs w:val="28"/>
          <w:rtl/>
        </w:rPr>
      </w:pPr>
      <w:r>
        <w:rPr>
          <w:rFonts w:ascii="Tahoma" w:hAnsi="Tahoma" w:cs="B Nazanin"/>
          <w:noProof w:val="0"/>
          <w:sz w:val="28"/>
          <w:szCs w:val="28"/>
          <w:rtl/>
        </w:rPr>
        <w:t xml:space="preserve">     امضاء</w:t>
      </w:r>
    </w:p>
    <w:p w14:paraId="5983ABEC" w14:textId="77777777" w:rsidR="006A3738" w:rsidRDefault="006A3738" w:rsidP="006A3738">
      <w:pPr>
        <w:pStyle w:val="a"/>
        <w:rPr>
          <w:rFonts w:cs="B Nazanin"/>
          <w:rtl/>
          <w:lang w:bidi="fa-IR"/>
        </w:rPr>
      </w:pPr>
    </w:p>
    <w:p w14:paraId="5983ABED" w14:textId="77777777" w:rsidR="006A3738" w:rsidRDefault="006A3738" w:rsidP="006A3738">
      <w:pPr>
        <w:pStyle w:val="a"/>
        <w:rPr>
          <w:rFonts w:cs="B Nazanin"/>
          <w:rtl/>
          <w:lang w:bidi="fa-IR"/>
        </w:rPr>
      </w:pPr>
    </w:p>
    <w:p w14:paraId="5983ABEE" w14:textId="77777777" w:rsidR="006A3738" w:rsidRDefault="006A3738" w:rsidP="006A3738">
      <w:pPr>
        <w:pStyle w:val="a"/>
        <w:rPr>
          <w:rFonts w:cs="B Nazanin"/>
          <w:rtl/>
          <w:lang w:bidi="fa-IR"/>
        </w:rPr>
      </w:pPr>
    </w:p>
    <w:p w14:paraId="5983ABEF" w14:textId="77777777" w:rsidR="006A3738" w:rsidRDefault="006A3738" w:rsidP="006A3738">
      <w:pPr>
        <w:pStyle w:val="a"/>
        <w:rPr>
          <w:rFonts w:cs="B Nazanin"/>
          <w:rtl/>
          <w:lang w:bidi="fa-IR"/>
        </w:rPr>
      </w:pPr>
    </w:p>
    <w:p w14:paraId="5983ABF0" w14:textId="77777777" w:rsidR="006A3738" w:rsidRDefault="006A3738" w:rsidP="006A3738">
      <w:pPr>
        <w:pStyle w:val="a"/>
        <w:rPr>
          <w:rFonts w:cs="B Nazanin"/>
          <w:rtl/>
          <w:lang w:bidi="fa-IR"/>
        </w:rPr>
      </w:pPr>
    </w:p>
    <w:p w14:paraId="5983ABF1" w14:textId="77777777" w:rsidR="006A3738" w:rsidRDefault="006A3738" w:rsidP="006A3738">
      <w:pPr>
        <w:pStyle w:val="a"/>
        <w:rPr>
          <w:rFonts w:cs="B Nazanin"/>
          <w:rtl/>
          <w:lang w:bidi="fa-IR"/>
        </w:rPr>
      </w:pPr>
    </w:p>
    <w:p w14:paraId="5983ABF2" w14:textId="77777777" w:rsidR="006A3738" w:rsidRDefault="006A3738" w:rsidP="006A3738">
      <w:pPr>
        <w:pStyle w:val="a"/>
        <w:rPr>
          <w:rFonts w:cs="B Nazanin"/>
          <w:rtl/>
          <w:lang w:bidi="fa-IR"/>
        </w:rPr>
      </w:pPr>
    </w:p>
    <w:p w14:paraId="5983ABF3" w14:textId="77777777" w:rsidR="006A3738" w:rsidRDefault="006A3738" w:rsidP="006A3738">
      <w:pPr>
        <w:pStyle w:val="a"/>
        <w:rPr>
          <w:rFonts w:cs="B Nazanin"/>
          <w:rtl/>
          <w:lang w:bidi="fa-IR"/>
        </w:rPr>
      </w:pPr>
    </w:p>
    <w:p w14:paraId="5983ABF4" w14:textId="77777777" w:rsidR="006A3738" w:rsidRDefault="006A3738" w:rsidP="006A3738">
      <w:pPr>
        <w:ind w:left="720" w:hanging="720"/>
        <w:jc w:val="center"/>
        <w:rPr>
          <w:rFonts w:cs="B Zar"/>
          <w:b/>
          <w:bCs/>
          <w:noProof w:val="0"/>
          <w:rtl/>
          <w:lang w:bidi="fa-IR"/>
        </w:rPr>
      </w:pPr>
    </w:p>
    <w:p w14:paraId="5983ABF5" w14:textId="77777777" w:rsidR="006A3738" w:rsidRPr="008666D0" w:rsidRDefault="006A3738" w:rsidP="006A3738">
      <w:pPr>
        <w:ind w:left="720" w:hanging="720"/>
        <w:jc w:val="center"/>
        <w:rPr>
          <w:rFonts w:ascii="Tahoma" w:hAnsi="Tahoma" w:cs="B Zar"/>
          <w:b/>
          <w:bCs/>
        </w:rPr>
      </w:pPr>
      <w:r w:rsidRPr="008666D0">
        <w:rPr>
          <w:rFonts w:cs="B Zar"/>
          <w:b/>
          <w:bCs/>
          <w:noProof w:val="0"/>
          <w:rtl/>
          <w:lang w:bidi="fa-IR"/>
        </w:rPr>
        <w:lastRenderedPageBreak/>
        <w:t>ب</w:t>
      </w:r>
      <w:r w:rsidRPr="008666D0">
        <w:rPr>
          <w:rFonts w:cs="B Zar"/>
          <w:b/>
          <w:bCs/>
          <w:noProof w:val="0"/>
          <w:rtl/>
        </w:rPr>
        <w:t>سمه تعالي</w:t>
      </w:r>
    </w:p>
    <w:p w14:paraId="5983ABF6" w14:textId="77777777" w:rsidR="006A3738" w:rsidRDefault="006A3738" w:rsidP="006A3738">
      <w:pPr>
        <w:pStyle w:val="1"/>
        <w:jc w:val="center"/>
        <w:rPr>
          <w:rFonts w:cs="B Aseman"/>
          <w:sz w:val="52"/>
          <w:szCs w:val="54"/>
        </w:rPr>
      </w:pPr>
    </w:p>
    <w:p w14:paraId="5983ABF7" w14:textId="77777777" w:rsidR="006A3738" w:rsidRDefault="006A3738" w:rsidP="006A3738">
      <w:pPr>
        <w:spacing w:line="288" w:lineRule="auto"/>
        <w:jc w:val="lowKashida"/>
        <w:rPr>
          <w:rFonts w:ascii="Tahoma" w:hAnsi="Tahoma" w:cs="B Zar"/>
          <w:b/>
          <w:bCs/>
          <w:noProof w:val="0"/>
          <w:sz w:val="22"/>
          <w:szCs w:val="22"/>
          <w:rtl/>
          <w:lang w:bidi="fa-IR"/>
        </w:rPr>
      </w:pPr>
      <w:r>
        <w:rPr>
          <w:rFonts w:ascii="Tahoma" w:hAnsi="Tahoma" w:cs="B Zar"/>
          <w:b/>
          <w:bCs/>
          <w:noProof w:val="0"/>
          <w:sz w:val="22"/>
          <w:szCs w:val="22"/>
          <w:rtl/>
          <w:lang w:bidi="fa-IR"/>
        </w:rPr>
        <w:t>معاونت/اداره كل /اداره</w:t>
      </w:r>
    </w:p>
    <w:p w14:paraId="5983ABF8" w14:textId="77777777" w:rsidR="006A3738" w:rsidRDefault="006A3738" w:rsidP="006A3738">
      <w:pPr>
        <w:jc w:val="lowKashida"/>
        <w:rPr>
          <w:rFonts w:ascii="Tahoma" w:hAnsi="Tahoma" w:cs="B Zar"/>
          <w:b/>
          <w:bCs/>
          <w:noProof w:val="0"/>
          <w:sz w:val="22"/>
          <w:szCs w:val="22"/>
          <w:rtl/>
          <w:lang w:bidi="fa-IR"/>
        </w:rPr>
      </w:pPr>
    </w:p>
    <w:p w14:paraId="5983ABF9" w14:textId="77777777" w:rsidR="006A3738" w:rsidRDefault="006A3738" w:rsidP="006A3738">
      <w:pPr>
        <w:pStyle w:val="a0"/>
        <w:rPr>
          <w:rtl/>
        </w:rPr>
      </w:pPr>
      <w:r>
        <w:rPr>
          <w:rtl/>
        </w:rPr>
        <w:t>باسلام و احترام</w:t>
      </w:r>
    </w:p>
    <w:p w14:paraId="5983ABFA" w14:textId="77777777" w:rsidR="006A3738" w:rsidRDefault="006A3738" w:rsidP="006A3738">
      <w:pPr>
        <w:pStyle w:val="a0"/>
        <w:rPr>
          <w:rtl/>
          <w:lang w:bidi="fa-IR"/>
        </w:rPr>
      </w:pPr>
      <w:r>
        <w:rPr>
          <w:rtl/>
          <w:lang w:bidi="fa-IR"/>
        </w:rPr>
        <w:t>بازگشت به نامه شماره                 مورخ         در خصوص پرونده خسارتي/ سرقتي/ مفقودي                    به شماره انتظامي/كد</w:t>
      </w:r>
      <w:r>
        <w:rPr>
          <w:rtl/>
          <w:lang w:bidi="fa-IR"/>
        </w:rPr>
        <w:br/>
        <w:t xml:space="preserve"> اموال               تحويلي آقاي/خانم                  به اطلاع مي رساند با توجه نواقص پرونده مقتضي است جهت طرح موضوع در كميسيون ماده 31مدارك مشروحه ذيل را به دبيرخانه كميسيون ارسال فرماييد.   </w:t>
      </w:r>
    </w:p>
    <w:p w14:paraId="5983ABFB" w14:textId="77777777" w:rsidR="006A3738" w:rsidRDefault="006A3738" w:rsidP="006A3738">
      <w:pPr>
        <w:pStyle w:val="a0"/>
        <w:rPr>
          <w:rtl/>
          <w:lang w:bidi="fa-IR"/>
        </w:rPr>
      </w:pPr>
      <w:r>
        <w:rPr>
          <w:rtl/>
          <w:lang w:bidi="fa-IR"/>
        </w:rPr>
        <w:t>1-</w:t>
      </w:r>
    </w:p>
    <w:p w14:paraId="5983ABFC" w14:textId="77777777" w:rsidR="006A3738" w:rsidRDefault="006A3738" w:rsidP="006A3738">
      <w:pPr>
        <w:pStyle w:val="a0"/>
        <w:rPr>
          <w:rtl/>
          <w:lang w:bidi="fa-IR"/>
        </w:rPr>
      </w:pPr>
      <w:r>
        <w:rPr>
          <w:rtl/>
          <w:lang w:bidi="fa-IR"/>
        </w:rPr>
        <w:t>2-</w:t>
      </w:r>
    </w:p>
    <w:p w14:paraId="5983ABFD" w14:textId="77777777" w:rsidR="006A3738" w:rsidRDefault="006A3738" w:rsidP="006A3738">
      <w:pPr>
        <w:pStyle w:val="a0"/>
        <w:rPr>
          <w:rtl/>
          <w:lang w:bidi="fa-IR"/>
        </w:rPr>
      </w:pPr>
      <w:r>
        <w:rPr>
          <w:rtl/>
          <w:lang w:bidi="fa-IR"/>
        </w:rPr>
        <w:t>3-</w:t>
      </w:r>
    </w:p>
    <w:p w14:paraId="5983ABFE" w14:textId="77777777" w:rsidR="006A3738" w:rsidRDefault="006A3738" w:rsidP="006A3738">
      <w:pPr>
        <w:pStyle w:val="a0"/>
        <w:rPr>
          <w:rtl/>
          <w:lang w:bidi="fa-IR"/>
        </w:rPr>
      </w:pPr>
      <w:r>
        <w:rPr>
          <w:rtl/>
          <w:lang w:bidi="fa-IR"/>
        </w:rPr>
        <w:t xml:space="preserve">4-    </w:t>
      </w:r>
    </w:p>
    <w:p w14:paraId="5983ABFF" w14:textId="77777777" w:rsidR="006A3738" w:rsidRDefault="006A3738" w:rsidP="006A3738">
      <w:pPr>
        <w:pStyle w:val="1CharCharCharCharCharCharCharCharCharCharChar"/>
        <w:spacing w:line="240" w:lineRule="auto"/>
        <w:rPr>
          <w:noProof w:val="0"/>
          <w:rtl/>
        </w:rPr>
      </w:pPr>
    </w:p>
    <w:p w14:paraId="5983AC00" w14:textId="77777777" w:rsidR="006A3738" w:rsidRDefault="006A3738" w:rsidP="006A3738">
      <w:pPr>
        <w:spacing w:line="288" w:lineRule="auto"/>
        <w:ind w:left="2880" w:firstLine="720"/>
        <w:jc w:val="lowKashida"/>
        <w:rPr>
          <w:rFonts w:ascii="Tahoma" w:hAnsi="Tahoma" w:cs="B Nazanin"/>
          <w:noProof w:val="0"/>
          <w:sz w:val="28"/>
          <w:szCs w:val="28"/>
          <w:rtl/>
          <w:lang w:bidi="fa-IR"/>
        </w:rPr>
      </w:pPr>
      <w:r>
        <w:rPr>
          <w:rFonts w:ascii="Tahoma" w:hAnsi="Tahoma" w:cs="B Nazanin"/>
          <w:noProof w:val="0"/>
          <w:sz w:val="28"/>
          <w:szCs w:val="28"/>
          <w:rtl/>
          <w:lang w:bidi="fa-IR"/>
        </w:rPr>
        <w:t>دبير كميسيون ماده 31</w:t>
      </w:r>
    </w:p>
    <w:p w14:paraId="5983AC01" w14:textId="77777777" w:rsidR="006A3738" w:rsidRDefault="006A3738" w:rsidP="006A3738">
      <w:pPr>
        <w:spacing w:line="288" w:lineRule="auto"/>
        <w:ind w:left="2880" w:firstLine="720"/>
        <w:jc w:val="lowKashida"/>
        <w:rPr>
          <w:rFonts w:ascii="Tahoma" w:hAnsi="Tahoma" w:cs="B Nazanin"/>
          <w:noProof w:val="0"/>
          <w:sz w:val="28"/>
          <w:szCs w:val="28"/>
          <w:rtl/>
        </w:rPr>
      </w:pPr>
      <w:r>
        <w:rPr>
          <w:rFonts w:ascii="Tahoma" w:hAnsi="Tahoma" w:cs="B Nazanin"/>
          <w:noProof w:val="0"/>
          <w:sz w:val="28"/>
          <w:szCs w:val="28"/>
          <w:rtl/>
        </w:rPr>
        <w:t xml:space="preserve">           امضاء</w:t>
      </w:r>
    </w:p>
    <w:p w14:paraId="5983AC02" w14:textId="77777777" w:rsidR="006A3738" w:rsidRDefault="006A3738" w:rsidP="006A3738">
      <w:pPr>
        <w:pStyle w:val="a"/>
        <w:rPr>
          <w:rFonts w:cs="B Nazanin"/>
          <w:rtl/>
          <w:lang w:bidi="fa-IR"/>
        </w:rPr>
      </w:pPr>
    </w:p>
    <w:p w14:paraId="5983AC03" w14:textId="77777777" w:rsidR="006A3738" w:rsidRDefault="006A3738" w:rsidP="006A3738">
      <w:pPr>
        <w:ind w:left="720" w:hanging="720"/>
        <w:jc w:val="center"/>
        <w:rPr>
          <w:rFonts w:cs="B Zar"/>
          <w:b/>
          <w:bCs/>
          <w:noProof w:val="0"/>
          <w:rtl/>
          <w:lang w:bidi="fa-IR"/>
        </w:rPr>
      </w:pPr>
    </w:p>
    <w:p w14:paraId="5983AC04" w14:textId="77777777" w:rsidR="006A3738" w:rsidRDefault="006A3738" w:rsidP="006A3738">
      <w:pPr>
        <w:ind w:left="720" w:hanging="720"/>
        <w:jc w:val="center"/>
        <w:rPr>
          <w:rFonts w:cs="B Zar"/>
          <w:b/>
          <w:bCs/>
          <w:noProof w:val="0"/>
          <w:rtl/>
          <w:lang w:bidi="fa-IR"/>
        </w:rPr>
      </w:pPr>
    </w:p>
    <w:p w14:paraId="5983AC05" w14:textId="77777777" w:rsidR="006A3738" w:rsidRPr="008666D0" w:rsidRDefault="006A3738" w:rsidP="006A3738">
      <w:pPr>
        <w:ind w:left="720" w:hanging="720"/>
        <w:jc w:val="center"/>
        <w:rPr>
          <w:rFonts w:ascii="Tahoma" w:hAnsi="Tahoma" w:cs="B Zar"/>
          <w:b/>
          <w:bCs/>
        </w:rPr>
      </w:pPr>
      <w:r w:rsidRPr="008666D0">
        <w:rPr>
          <w:rFonts w:cs="B Zar"/>
          <w:b/>
          <w:bCs/>
          <w:noProof w:val="0"/>
          <w:rtl/>
          <w:lang w:bidi="fa-IR"/>
        </w:rPr>
        <w:t>ب</w:t>
      </w:r>
      <w:r w:rsidRPr="008666D0">
        <w:rPr>
          <w:rFonts w:cs="B Zar"/>
          <w:b/>
          <w:bCs/>
          <w:noProof w:val="0"/>
          <w:rtl/>
        </w:rPr>
        <w:t>سمه تعالي</w:t>
      </w:r>
    </w:p>
    <w:p w14:paraId="5983AC06" w14:textId="77777777" w:rsidR="006A3738" w:rsidRDefault="006A3738" w:rsidP="006A3738">
      <w:pPr>
        <w:pStyle w:val="1"/>
        <w:jc w:val="center"/>
        <w:rPr>
          <w:rFonts w:cs="B Aseman"/>
          <w:sz w:val="52"/>
          <w:szCs w:val="54"/>
        </w:rPr>
      </w:pPr>
    </w:p>
    <w:p w14:paraId="5983AC07" w14:textId="77777777" w:rsidR="006A3738" w:rsidRDefault="006A3738" w:rsidP="006A3738">
      <w:pPr>
        <w:spacing w:line="288" w:lineRule="auto"/>
        <w:jc w:val="lowKashida"/>
        <w:rPr>
          <w:rFonts w:ascii="Tahoma" w:hAnsi="Tahoma" w:cs="B Zar"/>
          <w:b/>
          <w:bCs/>
          <w:noProof w:val="0"/>
          <w:sz w:val="22"/>
          <w:szCs w:val="22"/>
          <w:rtl/>
          <w:lang w:bidi="fa-IR"/>
        </w:rPr>
      </w:pPr>
      <w:r>
        <w:rPr>
          <w:rFonts w:ascii="Tahoma" w:hAnsi="Tahoma" w:cs="B Zar"/>
          <w:b/>
          <w:bCs/>
          <w:noProof w:val="0"/>
          <w:sz w:val="22"/>
          <w:szCs w:val="22"/>
          <w:rtl/>
          <w:lang w:bidi="fa-IR"/>
        </w:rPr>
        <w:t>اداره كل/مديريت امورمالي</w:t>
      </w:r>
    </w:p>
    <w:p w14:paraId="5983AC08" w14:textId="77777777" w:rsidR="006A3738" w:rsidRDefault="006A3738" w:rsidP="006A3738">
      <w:pPr>
        <w:jc w:val="lowKashida"/>
        <w:rPr>
          <w:rFonts w:ascii="Tahoma" w:hAnsi="Tahoma" w:cs="B Zar"/>
          <w:b/>
          <w:bCs/>
          <w:noProof w:val="0"/>
          <w:sz w:val="22"/>
          <w:szCs w:val="22"/>
          <w:rtl/>
          <w:lang w:bidi="fa-IR"/>
        </w:rPr>
      </w:pPr>
    </w:p>
    <w:p w14:paraId="5983AC09" w14:textId="77777777" w:rsidR="006A3738" w:rsidRDefault="006A3738" w:rsidP="006A3738">
      <w:pPr>
        <w:pStyle w:val="a0"/>
        <w:rPr>
          <w:rtl/>
        </w:rPr>
      </w:pPr>
      <w:r>
        <w:rPr>
          <w:rtl/>
        </w:rPr>
        <w:t>باسلام و احترام</w:t>
      </w:r>
    </w:p>
    <w:p w14:paraId="5983AC0A" w14:textId="77777777" w:rsidR="006A3738" w:rsidRDefault="006A3738" w:rsidP="006A3738">
      <w:pPr>
        <w:pStyle w:val="a0"/>
        <w:rPr>
          <w:rtl/>
          <w:lang w:bidi="fa-IR"/>
        </w:rPr>
      </w:pPr>
      <w:r>
        <w:rPr>
          <w:rtl/>
          <w:lang w:bidi="fa-IR"/>
        </w:rPr>
        <w:t xml:space="preserve">به پيوست تصوير صورتجلسه مورخ               كميسيون ماده 31 در خصوص پرونده خسارتي/ سرقتي              تحويلي                  به شماره پرسنلي ايفاد مي گردد. مقتضي است دستور فرماييد مبلغ «           ريال»                     ريال را طي      قسط از حقوق نامبرده كسر و گزارش آن را به دبيرخانه كميسيون منعكس فرمايند.       </w:t>
      </w:r>
    </w:p>
    <w:p w14:paraId="5983AC0B" w14:textId="77777777" w:rsidR="006A3738" w:rsidRDefault="006A3738" w:rsidP="006A3738">
      <w:pPr>
        <w:pStyle w:val="1CharCharCharCharCharCharCharCharCharCharChar"/>
        <w:spacing w:line="240" w:lineRule="auto"/>
        <w:rPr>
          <w:noProof w:val="0"/>
          <w:rtl/>
        </w:rPr>
      </w:pPr>
    </w:p>
    <w:p w14:paraId="5983AC0C" w14:textId="77777777" w:rsidR="006A3738" w:rsidRDefault="006A3738" w:rsidP="006A3738">
      <w:pPr>
        <w:spacing w:line="288" w:lineRule="auto"/>
        <w:ind w:left="2880" w:firstLine="720"/>
        <w:jc w:val="lowKashida"/>
        <w:rPr>
          <w:rFonts w:ascii="Tahoma" w:hAnsi="Tahoma" w:cs="B Nazanin"/>
          <w:noProof w:val="0"/>
          <w:sz w:val="28"/>
          <w:szCs w:val="28"/>
          <w:rtl/>
          <w:lang w:bidi="fa-IR"/>
        </w:rPr>
      </w:pPr>
      <w:r>
        <w:rPr>
          <w:rFonts w:ascii="Tahoma" w:hAnsi="Tahoma" w:cs="B Nazanin"/>
          <w:noProof w:val="0"/>
          <w:sz w:val="28"/>
          <w:szCs w:val="28"/>
          <w:rtl/>
          <w:lang w:bidi="fa-IR"/>
        </w:rPr>
        <w:t xml:space="preserve">  دبير كميسيون ماده 31</w:t>
      </w:r>
    </w:p>
    <w:p w14:paraId="5983AC0D" w14:textId="77777777" w:rsidR="006A3738" w:rsidRDefault="006A3738" w:rsidP="006A3738">
      <w:pPr>
        <w:spacing w:line="288" w:lineRule="auto"/>
        <w:ind w:left="2880" w:firstLine="720"/>
        <w:jc w:val="lowKashida"/>
        <w:rPr>
          <w:rFonts w:ascii="Tahoma" w:hAnsi="Tahoma" w:cs="B Nazanin"/>
          <w:noProof w:val="0"/>
          <w:sz w:val="28"/>
          <w:szCs w:val="28"/>
          <w:rtl/>
        </w:rPr>
      </w:pPr>
      <w:r>
        <w:rPr>
          <w:rFonts w:ascii="Tahoma" w:hAnsi="Tahoma" w:cs="B Nazanin"/>
          <w:noProof w:val="0"/>
          <w:sz w:val="28"/>
          <w:szCs w:val="28"/>
          <w:rtl/>
        </w:rPr>
        <w:t xml:space="preserve">              امضاء</w:t>
      </w:r>
    </w:p>
    <w:p w14:paraId="5983AC0E" w14:textId="77777777" w:rsidR="006A3738" w:rsidRDefault="006A3738" w:rsidP="006A3738">
      <w:pPr>
        <w:spacing w:line="288" w:lineRule="auto"/>
        <w:ind w:left="3600" w:firstLine="720"/>
        <w:jc w:val="lowKashida"/>
        <w:rPr>
          <w:rFonts w:ascii="Tahoma" w:hAnsi="Tahoma" w:cs="B Nazanin"/>
          <w:noProof w:val="0"/>
          <w:sz w:val="28"/>
          <w:szCs w:val="28"/>
          <w:rtl/>
        </w:rPr>
      </w:pPr>
    </w:p>
    <w:p w14:paraId="5983AC0F" w14:textId="77777777" w:rsidR="006A3738" w:rsidRDefault="006A3738" w:rsidP="006A3738">
      <w:pPr>
        <w:pStyle w:val="a"/>
        <w:rPr>
          <w:rFonts w:cs="B Nazanin"/>
          <w:rtl/>
          <w:lang w:bidi="fa-IR"/>
        </w:rPr>
      </w:pPr>
    </w:p>
    <w:p w14:paraId="5983AC10" w14:textId="77777777" w:rsidR="006A3738" w:rsidRDefault="006A3738" w:rsidP="006A3738">
      <w:pPr>
        <w:pStyle w:val="a"/>
        <w:rPr>
          <w:rFonts w:cs="B Nazanin"/>
          <w:rtl/>
          <w:lang w:bidi="fa-IR"/>
        </w:rPr>
      </w:pPr>
    </w:p>
    <w:p w14:paraId="5983AC11" w14:textId="77777777" w:rsidR="006A3738" w:rsidRDefault="006A3738" w:rsidP="006A3738">
      <w:pPr>
        <w:pStyle w:val="a"/>
        <w:rPr>
          <w:rFonts w:cs="B Nazanin"/>
          <w:rtl/>
          <w:lang w:bidi="fa-IR"/>
        </w:rPr>
      </w:pPr>
    </w:p>
    <w:p w14:paraId="5983AC12" w14:textId="77777777" w:rsidR="006A3738" w:rsidRDefault="006A3738" w:rsidP="006A3738">
      <w:pPr>
        <w:pStyle w:val="a"/>
        <w:rPr>
          <w:rFonts w:cs="B Nazanin"/>
          <w:rtl/>
          <w:lang w:bidi="fa-IR"/>
        </w:rPr>
      </w:pPr>
    </w:p>
    <w:p w14:paraId="5983AC13" w14:textId="77777777" w:rsidR="006A3738" w:rsidRDefault="006A3738" w:rsidP="006A3738">
      <w:pPr>
        <w:pStyle w:val="a"/>
        <w:rPr>
          <w:rFonts w:cs="B Nazanin"/>
          <w:rtl/>
          <w:lang w:bidi="fa-IR"/>
        </w:rPr>
      </w:pPr>
    </w:p>
    <w:p w14:paraId="5983AC14" w14:textId="77777777" w:rsidR="006A3738" w:rsidRPr="008666D0" w:rsidRDefault="006A3738" w:rsidP="006A3738">
      <w:pPr>
        <w:ind w:left="720" w:hanging="720"/>
        <w:jc w:val="center"/>
        <w:rPr>
          <w:rFonts w:ascii="Tahoma" w:hAnsi="Tahoma" w:cs="B Zar"/>
          <w:b/>
          <w:bCs/>
        </w:rPr>
      </w:pPr>
      <w:r w:rsidRPr="008666D0">
        <w:rPr>
          <w:rFonts w:cs="B Zar"/>
          <w:b/>
          <w:bCs/>
          <w:noProof w:val="0"/>
          <w:rtl/>
          <w:lang w:bidi="fa-IR"/>
        </w:rPr>
        <w:lastRenderedPageBreak/>
        <w:t>ب</w:t>
      </w:r>
      <w:r w:rsidRPr="008666D0">
        <w:rPr>
          <w:rFonts w:cs="B Zar"/>
          <w:b/>
          <w:bCs/>
          <w:noProof w:val="0"/>
          <w:rtl/>
        </w:rPr>
        <w:t>سمه تعالي</w:t>
      </w:r>
    </w:p>
    <w:p w14:paraId="5983AC15" w14:textId="77777777" w:rsidR="006A3738" w:rsidRDefault="006A3738" w:rsidP="006A3738">
      <w:pPr>
        <w:pStyle w:val="1"/>
        <w:jc w:val="center"/>
        <w:rPr>
          <w:rFonts w:cs="B Aseman"/>
          <w:sz w:val="52"/>
          <w:szCs w:val="54"/>
        </w:rPr>
      </w:pPr>
    </w:p>
    <w:p w14:paraId="5983AC16" w14:textId="77777777" w:rsidR="006A3738" w:rsidRDefault="006A3738" w:rsidP="006A3738">
      <w:pPr>
        <w:spacing w:line="288" w:lineRule="auto"/>
        <w:jc w:val="lowKashida"/>
        <w:rPr>
          <w:rFonts w:ascii="Tahoma" w:hAnsi="Tahoma" w:cs="B Zar"/>
          <w:b/>
          <w:bCs/>
          <w:noProof w:val="0"/>
          <w:sz w:val="22"/>
          <w:szCs w:val="22"/>
          <w:rtl/>
          <w:lang w:bidi="fa-IR"/>
        </w:rPr>
      </w:pPr>
      <w:r>
        <w:rPr>
          <w:rFonts w:ascii="Tahoma" w:hAnsi="Tahoma" w:cs="B Zar"/>
          <w:b/>
          <w:bCs/>
          <w:noProof w:val="0"/>
          <w:sz w:val="22"/>
          <w:szCs w:val="22"/>
          <w:rtl/>
          <w:lang w:bidi="fa-IR"/>
        </w:rPr>
        <w:t>اداره كل/مديريت امورمالي</w:t>
      </w:r>
    </w:p>
    <w:p w14:paraId="5983AC17" w14:textId="77777777" w:rsidR="006A3738" w:rsidRDefault="006A3738" w:rsidP="006A3738">
      <w:pPr>
        <w:jc w:val="lowKashida"/>
        <w:rPr>
          <w:rFonts w:ascii="Tahoma" w:hAnsi="Tahoma" w:cs="B Zar"/>
          <w:b/>
          <w:bCs/>
          <w:noProof w:val="0"/>
          <w:sz w:val="22"/>
          <w:szCs w:val="22"/>
          <w:rtl/>
          <w:lang w:bidi="fa-IR"/>
        </w:rPr>
      </w:pPr>
    </w:p>
    <w:p w14:paraId="5983AC18" w14:textId="77777777" w:rsidR="006A3738" w:rsidRDefault="006A3738" w:rsidP="006A3738">
      <w:pPr>
        <w:pStyle w:val="a0"/>
        <w:rPr>
          <w:rtl/>
        </w:rPr>
      </w:pPr>
      <w:r>
        <w:rPr>
          <w:rtl/>
        </w:rPr>
        <w:t>باسلام و احترام</w:t>
      </w:r>
    </w:p>
    <w:p w14:paraId="5983AC19" w14:textId="77777777" w:rsidR="006A3738" w:rsidRDefault="006A3738" w:rsidP="00542711">
      <w:pPr>
        <w:pStyle w:val="a0"/>
        <w:rPr>
          <w:rtl/>
          <w:lang w:bidi="fa-IR"/>
        </w:rPr>
      </w:pPr>
      <w:r>
        <w:rPr>
          <w:rtl/>
          <w:lang w:bidi="fa-IR"/>
        </w:rPr>
        <w:t>به پيوست تصوير صورتجلسه مورخ               كميسيون ماده 31 در خصوص پرونده خسارتي/ سرقتي              تحويلي                    به شماره پرسنلي           ايفاد مي گردد. مقتضي است دستور فرماييد</w:t>
      </w:r>
      <w:r w:rsidRPr="005B5E22">
        <w:rPr>
          <w:rtl/>
          <w:lang w:bidi="fa-IR"/>
        </w:rPr>
        <w:t xml:space="preserve"> </w:t>
      </w:r>
      <w:r>
        <w:rPr>
          <w:rtl/>
          <w:lang w:bidi="fa-IR"/>
        </w:rPr>
        <w:t>بر اساس</w:t>
      </w:r>
      <w:r>
        <w:rPr>
          <w:rtl/>
          <w:lang w:bidi="fa-IR"/>
        </w:rPr>
        <w:br/>
        <w:t xml:space="preserve"> رديف </w:t>
      </w:r>
      <w:r w:rsidR="00542711">
        <w:rPr>
          <w:rFonts w:hint="cs"/>
          <w:rtl/>
          <w:lang w:bidi="fa-IR"/>
        </w:rPr>
        <w:t>9</w:t>
      </w:r>
      <w:r>
        <w:rPr>
          <w:rtl/>
          <w:lang w:bidi="fa-IR"/>
        </w:rPr>
        <w:t xml:space="preserve"> بند الف ماده 4 دستورالعمل موضوع ماده 31 قانون مقررات مالي ،اداري، استخدامي وزارت جهادكشاورزي ابلاغي شماره </w:t>
      </w:r>
      <w:r w:rsidR="00542711">
        <w:rPr>
          <w:rFonts w:hint="cs"/>
          <w:rtl/>
          <w:lang w:bidi="fa-IR"/>
        </w:rPr>
        <w:t>6424</w:t>
      </w:r>
      <w:r>
        <w:rPr>
          <w:rtl/>
          <w:lang w:bidi="fa-IR"/>
        </w:rPr>
        <w:t xml:space="preserve">/020 مورخ </w:t>
      </w:r>
      <w:r w:rsidR="00542711">
        <w:rPr>
          <w:rFonts w:hint="cs"/>
          <w:rtl/>
          <w:lang w:bidi="fa-IR"/>
        </w:rPr>
        <w:t>11</w:t>
      </w:r>
      <w:r>
        <w:rPr>
          <w:rtl/>
          <w:lang w:bidi="fa-IR"/>
        </w:rPr>
        <w:t>/3/</w:t>
      </w:r>
      <w:r w:rsidR="00542711">
        <w:rPr>
          <w:rFonts w:hint="cs"/>
          <w:rtl/>
          <w:lang w:bidi="fa-IR"/>
        </w:rPr>
        <w:t>9</w:t>
      </w:r>
      <w:r>
        <w:rPr>
          <w:rtl/>
          <w:lang w:bidi="fa-IR"/>
        </w:rPr>
        <w:t xml:space="preserve">5 مقام عالي وزارت مبلغ«           ريال»را وفق مقررات از حقوق نامبرده كسر و گزارش آن را به دبيرخانه كميسيون منعكس فرمايند.       </w:t>
      </w:r>
    </w:p>
    <w:p w14:paraId="5983AC1A" w14:textId="77777777" w:rsidR="006A3738" w:rsidRDefault="006A3738" w:rsidP="006A3738">
      <w:pPr>
        <w:pStyle w:val="1CharCharCharCharCharCharCharCharCharCharChar"/>
        <w:spacing w:line="240" w:lineRule="auto"/>
        <w:rPr>
          <w:noProof w:val="0"/>
          <w:rtl/>
        </w:rPr>
      </w:pPr>
    </w:p>
    <w:p w14:paraId="5983AC1B" w14:textId="77777777" w:rsidR="006A3738" w:rsidRDefault="006A3738" w:rsidP="006A3738">
      <w:pPr>
        <w:spacing w:line="288" w:lineRule="auto"/>
        <w:ind w:left="2880" w:firstLine="720"/>
        <w:jc w:val="lowKashida"/>
        <w:rPr>
          <w:rFonts w:ascii="Tahoma" w:hAnsi="Tahoma" w:cs="B Nazanin"/>
          <w:noProof w:val="0"/>
          <w:sz w:val="28"/>
          <w:szCs w:val="28"/>
          <w:rtl/>
          <w:lang w:bidi="fa-IR"/>
        </w:rPr>
      </w:pPr>
      <w:r>
        <w:rPr>
          <w:rFonts w:ascii="Tahoma" w:hAnsi="Tahoma" w:cs="B Nazanin"/>
          <w:noProof w:val="0"/>
          <w:sz w:val="28"/>
          <w:szCs w:val="28"/>
          <w:rtl/>
          <w:lang w:bidi="fa-IR"/>
        </w:rPr>
        <w:t xml:space="preserve">  دبير كميسيون ماده 31</w:t>
      </w:r>
    </w:p>
    <w:p w14:paraId="5983AC1C" w14:textId="77777777" w:rsidR="006A3738" w:rsidRDefault="006A3738" w:rsidP="006A3738">
      <w:pPr>
        <w:spacing w:line="288" w:lineRule="auto"/>
        <w:ind w:left="2880" w:firstLine="720"/>
        <w:jc w:val="lowKashida"/>
        <w:rPr>
          <w:rFonts w:ascii="Tahoma" w:hAnsi="Tahoma" w:cs="B Nazanin"/>
          <w:noProof w:val="0"/>
          <w:sz w:val="28"/>
          <w:szCs w:val="28"/>
          <w:rtl/>
        </w:rPr>
      </w:pPr>
      <w:r>
        <w:rPr>
          <w:rFonts w:ascii="Tahoma" w:hAnsi="Tahoma" w:cs="B Nazanin"/>
          <w:noProof w:val="0"/>
          <w:sz w:val="28"/>
          <w:szCs w:val="28"/>
          <w:rtl/>
        </w:rPr>
        <w:t xml:space="preserve">           امضاء</w:t>
      </w:r>
    </w:p>
    <w:p w14:paraId="5983AC1D" w14:textId="77777777" w:rsidR="006A3738" w:rsidRDefault="006A3738" w:rsidP="006A3738">
      <w:pPr>
        <w:pStyle w:val="a"/>
        <w:rPr>
          <w:rFonts w:cs="B Nazanin"/>
          <w:rtl/>
          <w:lang w:bidi="fa-IR"/>
        </w:rPr>
      </w:pPr>
    </w:p>
    <w:p w14:paraId="5983AC1E" w14:textId="77777777" w:rsidR="006A3738" w:rsidRDefault="006A3738" w:rsidP="006A3738">
      <w:pPr>
        <w:pStyle w:val="a"/>
        <w:rPr>
          <w:rFonts w:cs="B Nazanin"/>
          <w:rtl/>
          <w:lang w:bidi="fa-IR"/>
        </w:rPr>
      </w:pPr>
    </w:p>
    <w:p w14:paraId="5983AC1F" w14:textId="77777777" w:rsidR="004C47D2" w:rsidRDefault="004C47D2" w:rsidP="006A3738">
      <w:pPr>
        <w:ind w:left="720" w:hanging="720"/>
        <w:jc w:val="center"/>
        <w:rPr>
          <w:rFonts w:cs="B Zar"/>
          <w:b/>
          <w:bCs/>
          <w:noProof w:val="0"/>
          <w:rtl/>
          <w:lang w:bidi="fa-IR"/>
        </w:rPr>
      </w:pPr>
    </w:p>
    <w:p w14:paraId="5983AC20" w14:textId="77777777" w:rsidR="004C47D2" w:rsidRDefault="004C47D2" w:rsidP="006A3738">
      <w:pPr>
        <w:ind w:left="720" w:hanging="720"/>
        <w:jc w:val="center"/>
        <w:rPr>
          <w:rFonts w:cs="B Zar"/>
          <w:b/>
          <w:bCs/>
          <w:noProof w:val="0"/>
          <w:rtl/>
          <w:lang w:bidi="fa-IR"/>
        </w:rPr>
      </w:pPr>
    </w:p>
    <w:p w14:paraId="5983AC21" w14:textId="77777777" w:rsidR="004C47D2" w:rsidRDefault="004C47D2" w:rsidP="006A3738">
      <w:pPr>
        <w:ind w:left="720" w:hanging="720"/>
        <w:jc w:val="center"/>
        <w:rPr>
          <w:rFonts w:cs="B Zar"/>
          <w:b/>
          <w:bCs/>
          <w:noProof w:val="0"/>
          <w:rtl/>
          <w:lang w:bidi="fa-IR"/>
        </w:rPr>
      </w:pPr>
    </w:p>
    <w:p w14:paraId="5983AC22" w14:textId="77777777" w:rsidR="006A3738" w:rsidRPr="008666D0" w:rsidRDefault="006A3738" w:rsidP="006A3738">
      <w:pPr>
        <w:ind w:left="720" w:hanging="720"/>
        <w:jc w:val="center"/>
        <w:rPr>
          <w:rFonts w:ascii="Tahoma" w:hAnsi="Tahoma" w:cs="B Zar"/>
          <w:b/>
          <w:bCs/>
        </w:rPr>
      </w:pPr>
      <w:r w:rsidRPr="008666D0">
        <w:rPr>
          <w:rFonts w:cs="B Zar"/>
          <w:b/>
          <w:bCs/>
          <w:noProof w:val="0"/>
          <w:rtl/>
          <w:lang w:bidi="fa-IR"/>
        </w:rPr>
        <w:lastRenderedPageBreak/>
        <w:t>ب</w:t>
      </w:r>
      <w:r w:rsidRPr="008666D0">
        <w:rPr>
          <w:rFonts w:cs="B Zar"/>
          <w:b/>
          <w:bCs/>
          <w:noProof w:val="0"/>
          <w:rtl/>
        </w:rPr>
        <w:t>سمه تعالي</w:t>
      </w:r>
    </w:p>
    <w:p w14:paraId="5983AC23" w14:textId="77777777" w:rsidR="006A3738" w:rsidRDefault="006A3738" w:rsidP="006A3738">
      <w:pPr>
        <w:pStyle w:val="1"/>
        <w:jc w:val="center"/>
        <w:rPr>
          <w:rFonts w:cs="B Aseman"/>
          <w:sz w:val="52"/>
          <w:szCs w:val="54"/>
        </w:rPr>
      </w:pPr>
    </w:p>
    <w:p w14:paraId="5983AC24" w14:textId="77777777" w:rsidR="006A3738" w:rsidRDefault="006A3738" w:rsidP="006A3738">
      <w:pPr>
        <w:spacing w:line="288" w:lineRule="auto"/>
        <w:jc w:val="lowKashida"/>
        <w:rPr>
          <w:rFonts w:ascii="Tahoma" w:hAnsi="Tahoma" w:cs="B Zar"/>
          <w:b/>
          <w:bCs/>
          <w:noProof w:val="0"/>
          <w:sz w:val="22"/>
          <w:szCs w:val="22"/>
          <w:rtl/>
          <w:lang w:bidi="fa-IR"/>
        </w:rPr>
      </w:pPr>
      <w:r>
        <w:rPr>
          <w:rFonts w:ascii="Tahoma" w:hAnsi="Tahoma" w:cs="B Zar"/>
          <w:b/>
          <w:bCs/>
          <w:noProof w:val="0"/>
          <w:sz w:val="22"/>
          <w:szCs w:val="22"/>
          <w:rtl/>
          <w:lang w:bidi="fa-IR"/>
        </w:rPr>
        <w:t>اداره كل/مديريت امورمالي</w:t>
      </w:r>
    </w:p>
    <w:p w14:paraId="5983AC25" w14:textId="77777777" w:rsidR="006A3738" w:rsidRDefault="006A3738" w:rsidP="006A3738">
      <w:pPr>
        <w:jc w:val="lowKashida"/>
        <w:rPr>
          <w:rFonts w:ascii="Tahoma" w:hAnsi="Tahoma" w:cs="B Zar"/>
          <w:b/>
          <w:bCs/>
          <w:noProof w:val="0"/>
          <w:sz w:val="22"/>
          <w:szCs w:val="22"/>
          <w:rtl/>
          <w:lang w:bidi="fa-IR"/>
        </w:rPr>
      </w:pPr>
    </w:p>
    <w:p w14:paraId="5983AC26" w14:textId="77777777" w:rsidR="006A3738" w:rsidRDefault="006A3738" w:rsidP="006A3738">
      <w:pPr>
        <w:pStyle w:val="a0"/>
        <w:rPr>
          <w:rtl/>
        </w:rPr>
      </w:pPr>
      <w:r>
        <w:rPr>
          <w:rtl/>
        </w:rPr>
        <w:t>باسلام و احترام</w:t>
      </w:r>
    </w:p>
    <w:p w14:paraId="5983AC27" w14:textId="77777777" w:rsidR="006A3738" w:rsidRDefault="006A3738" w:rsidP="006A3738">
      <w:pPr>
        <w:pStyle w:val="a0"/>
        <w:rPr>
          <w:rtl/>
          <w:lang w:bidi="fa-IR"/>
        </w:rPr>
      </w:pPr>
      <w:r>
        <w:rPr>
          <w:rtl/>
          <w:lang w:bidi="fa-IR"/>
        </w:rPr>
        <w:t xml:space="preserve">به پيوست تصاوير پرونده سرقتي/ مفقودي                       به شماره انتظامي/كد اموال                      تحويلي آقا/خانم                      به شماره پرسنلي      كه در جلسه مورخ               كميسيون ماده 31 مطرح و مثل مال/ مبلغ              ريال از نامبرده اخذ گرديد ، ارسال مي گردد.لذا مستدعي است وفق مقررات اموال مذكور را از ليست وزارت حذف نماييد. </w:t>
      </w:r>
    </w:p>
    <w:p w14:paraId="5983AC28" w14:textId="77777777" w:rsidR="006A3738" w:rsidRDefault="006A3738" w:rsidP="006A3738">
      <w:pPr>
        <w:pStyle w:val="a0"/>
        <w:rPr>
          <w:rtl/>
          <w:lang w:bidi="fa-IR"/>
        </w:rPr>
      </w:pPr>
    </w:p>
    <w:p w14:paraId="5983AC29" w14:textId="77777777" w:rsidR="006A3738" w:rsidRDefault="006A3738" w:rsidP="006A3738">
      <w:pPr>
        <w:pStyle w:val="1CharCharCharCharCharCharCharCharCharCharChar"/>
        <w:spacing w:line="240" w:lineRule="auto"/>
        <w:rPr>
          <w:noProof w:val="0"/>
          <w:rtl/>
        </w:rPr>
      </w:pPr>
    </w:p>
    <w:p w14:paraId="5983AC2A" w14:textId="77777777" w:rsidR="006A3738" w:rsidRDefault="006A3738" w:rsidP="006A3738">
      <w:pPr>
        <w:spacing w:line="288" w:lineRule="auto"/>
        <w:ind w:left="2880" w:firstLine="720"/>
        <w:jc w:val="lowKashida"/>
        <w:rPr>
          <w:rFonts w:ascii="Tahoma" w:hAnsi="Tahoma" w:cs="B Nazanin"/>
          <w:noProof w:val="0"/>
          <w:sz w:val="28"/>
          <w:szCs w:val="28"/>
          <w:rtl/>
          <w:lang w:bidi="fa-IR"/>
        </w:rPr>
      </w:pPr>
      <w:r>
        <w:rPr>
          <w:rFonts w:ascii="Tahoma" w:hAnsi="Tahoma" w:cs="B Nazanin"/>
          <w:noProof w:val="0"/>
          <w:sz w:val="28"/>
          <w:szCs w:val="28"/>
          <w:rtl/>
          <w:lang w:bidi="fa-IR"/>
        </w:rPr>
        <w:t xml:space="preserve">  دبير كميسيون ماده 31</w:t>
      </w:r>
    </w:p>
    <w:p w14:paraId="5983AC2B" w14:textId="77777777" w:rsidR="006A3738" w:rsidRDefault="006A3738" w:rsidP="006A3738">
      <w:pPr>
        <w:spacing w:line="288" w:lineRule="auto"/>
        <w:ind w:left="2880" w:firstLine="720"/>
        <w:jc w:val="lowKashida"/>
        <w:rPr>
          <w:rFonts w:ascii="Tahoma" w:hAnsi="Tahoma" w:cs="B Nazanin"/>
          <w:noProof w:val="0"/>
          <w:sz w:val="28"/>
          <w:szCs w:val="28"/>
          <w:rtl/>
        </w:rPr>
      </w:pPr>
      <w:r>
        <w:rPr>
          <w:rFonts w:ascii="Tahoma" w:hAnsi="Tahoma" w:cs="B Nazanin"/>
          <w:noProof w:val="0"/>
          <w:sz w:val="28"/>
          <w:szCs w:val="28"/>
          <w:rtl/>
        </w:rPr>
        <w:t xml:space="preserve">           امضاء</w:t>
      </w:r>
    </w:p>
    <w:p w14:paraId="5983AC2C" w14:textId="77777777" w:rsidR="006A3738" w:rsidRDefault="006A3738" w:rsidP="006A3738">
      <w:pPr>
        <w:pStyle w:val="a"/>
        <w:rPr>
          <w:rFonts w:cs="B Nazanin"/>
          <w:rtl/>
          <w:lang w:bidi="fa-IR"/>
        </w:rPr>
      </w:pPr>
    </w:p>
    <w:p w14:paraId="5983AC2D" w14:textId="77777777" w:rsidR="006A3738" w:rsidRDefault="006A3738" w:rsidP="006A3738">
      <w:pPr>
        <w:pStyle w:val="a"/>
        <w:rPr>
          <w:rFonts w:cs="B Nazanin"/>
          <w:rtl/>
          <w:lang w:bidi="fa-IR"/>
        </w:rPr>
      </w:pPr>
    </w:p>
    <w:p w14:paraId="5983AC2E" w14:textId="77777777" w:rsidR="006A3738" w:rsidRDefault="006A3738" w:rsidP="006A3738">
      <w:pPr>
        <w:pStyle w:val="a"/>
        <w:rPr>
          <w:rFonts w:cs="B Nazanin"/>
          <w:rtl/>
          <w:lang w:bidi="fa-IR"/>
        </w:rPr>
      </w:pPr>
    </w:p>
    <w:p w14:paraId="5983AC2F" w14:textId="77777777" w:rsidR="006A3738" w:rsidRDefault="006A3738" w:rsidP="006A3738">
      <w:pPr>
        <w:pStyle w:val="a"/>
        <w:rPr>
          <w:rFonts w:cs="B Nazanin"/>
          <w:rtl/>
          <w:lang w:bidi="fa-IR"/>
        </w:rPr>
      </w:pPr>
    </w:p>
    <w:p w14:paraId="5983AC30" w14:textId="77777777" w:rsidR="006A3738" w:rsidRDefault="006A3738" w:rsidP="006A3738">
      <w:pPr>
        <w:pStyle w:val="a"/>
        <w:rPr>
          <w:rFonts w:cs="B Nazanin"/>
          <w:rtl/>
          <w:lang w:bidi="fa-IR"/>
        </w:rPr>
      </w:pPr>
    </w:p>
    <w:p w14:paraId="5983AC31" w14:textId="77777777" w:rsidR="006A3738" w:rsidRDefault="006A3738" w:rsidP="006A3738">
      <w:pPr>
        <w:ind w:left="720" w:hanging="720"/>
        <w:jc w:val="center"/>
        <w:rPr>
          <w:rFonts w:cs="B Zar"/>
          <w:b/>
          <w:bCs/>
          <w:noProof w:val="0"/>
          <w:rtl/>
          <w:lang w:bidi="fa-IR"/>
        </w:rPr>
      </w:pPr>
    </w:p>
    <w:p w14:paraId="5983AC32" w14:textId="77777777" w:rsidR="006A3738" w:rsidRPr="008666D0" w:rsidRDefault="006A3738" w:rsidP="006A3738">
      <w:pPr>
        <w:ind w:left="720" w:hanging="720"/>
        <w:jc w:val="center"/>
        <w:rPr>
          <w:rFonts w:ascii="Tahoma" w:hAnsi="Tahoma" w:cs="B Zar"/>
          <w:b/>
          <w:bCs/>
        </w:rPr>
      </w:pPr>
      <w:r w:rsidRPr="008666D0">
        <w:rPr>
          <w:rFonts w:cs="B Zar"/>
          <w:b/>
          <w:bCs/>
          <w:noProof w:val="0"/>
          <w:rtl/>
          <w:lang w:bidi="fa-IR"/>
        </w:rPr>
        <w:lastRenderedPageBreak/>
        <w:t>ب</w:t>
      </w:r>
      <w:r w:rsidRPr="008666D0">
        <w:rPr>
          <w:rFonts w:cs="B Zar"/>
          <w:b/>
          <w:bCs/>
          <w:noProof w:val="0"/>
          <w:rtl/>
        </w:rPr>
        <w:t>سمه تعالي</w:t>
      </w:r>
    </w:p>
    <w:p w14:paraId="5983AC33" w14:textId="77777777" w:rsidR="006A3738" w:rsidRDefault="006A3738" w:rsidP="006A3738">
      <w:pPr>
        <w:pStyle w:val="1"/>
        <w:jc w:val="center"/>
        <w:rPr>
          <w:rFonts w:cs="B Aseman"/>
          <w:sz w:val="52"/>
          <w:szCs w:val="54"/>
        </w:rPr>
      </w:pPr>
    </w:p>
    <w:p w14:paraId="5983AC34" w14:textId="77777777" w:rsidR="006A3738" w:rsidRDefault="006A3738" w:rsidP="006A3738">
      <w:pPr>
        <w:spacing w:line="288" w:lineRule="auto"/>
        <w:jc w:val="lowKashida"/>
        <w:rPr>
          <w:rFonts w:ascii="Tahoma" w:hAnsi="Tahoma" w:cs="B Zar"/>
          <w:b/>
          <w:bCs/>
          <w:noProof w:val="0"/>
          <w:sz w:val="22"/>
          <w:szCs w:val="22"/>
          <w:rtl/>
          <w:lang w:bidi="fa-IR"/>
        </w:rPr>
      </w:pPr>
      <w:r>
        <w:rPr>
          <w:rFonts w:ascii="Tahoma" w:hAnsi="Tahoma" w:cs="B Zar"/>
          <w:b/>
          <w:bCs/>
          <w:noProof w:val="0"/>
          <w:sz w:val="22"/>
          <w:szCs w:val="22"/>
          <w:rtl/>
          <w:lang w:bidi="fa-IR"/>
        </w:rPr>
        <w:t>اداره كل/اداره امورحقوقي</w:t>
      </w:r>
    </w:p>
    <w:p w14:paraId="5983AC35" w14:textId="77777777" w:rsidR="006A3738" w:rsidRDefault="006A3738" w:rsidP="006A3738">
      <w:pPr>
        <w:jc w:val="lowKashida"/>
        <w:rPr>
          <w:rFonts w:ascii="Tahoma" w:hAnsi="Tahoma" w:cs="B Zar"/>
          <w:b/>
          <w:bCs/>
          <w:noProof w:val="0"/>
          <w:sz w:val="22"/>
          <w:szCs w:val="22"/>
          <w:rtl/>
          <w:lang w:bidi="fa-IR"/>
        </w:rPr>
      </w:pPr>
    </w:p>
    <w:p w14:paraId="5983AC36" w14:textId="77777777" w:rsidR="006A3738" w:rsidRDefault="006A3738" w:rsidP="006A3738">
      <w:pPr>
        <w:pStyle w:val="a0"/>
        <w:rPr>
          <w:rtl/>
        </w:rPr>
      </w:pPr>
      <w:r>
        <w:rPr>
          <w:rtl/>
        </w:rPr>
        <w:t>باسلام و احترام</w:t>
      </w:r>
    </w:p>
    <w:p w14:paraId="5983AC37" w14:textId="77777777" w:rsidR="006A3738" w:rsidRDefault="006A3738" w:rsidP="004C47D2">
      <w:pPr>
        <w:pStyle w:val="a0"/>
        <w:rPr>
          <w:rtl/>
          <w:lang w:bidi="fa-IR"/>
        </w:rPr>
      </w:pPr>
      <w:r>
        <w:rPr>
          <w:rtl/>
          <w:lang w:bidi="fa-IR"/>
        </w:rPr>
        <w:t xml:space="preserve">نظر به اينكه پرونده خسارتي/ سرقتي                        به شماره انتظامي/ كد اموال                    به نام                     در كميسيون ماده31 مطرح و راي صادره به نامبرده ابلاغ گرديد. و مشاراليه نسبت به پرداخت خسارت وارده امتناع مي ورزد لذا بر اساس رديف </w:t>
      </w:r>
      <w:r w:rsidR="004C47D2">
        <w:rPr>
          <w:rFonts w:hint="cs"/>
          <w:rtl/>
          <w:lang w:bidi="fa-IR"/>
        </w:rPr>
        <w:t>9</w:t>
      </w:r>
      <w:r>
        <w:rPr>
          <w:rtl/>
          <w:lang w:bidi="fa-IR"/>
        </w:rPr>
        <w:t xml:space="preserve">بند الف ماده 4 دستورالعمل موضوع ماده 31 قانون مقررات مالي ،اداري، استخدامي و تشكيلاتي وزارت جهادكشاورزي ابلاغي شماره </w:t>
      </w:r>
      <w:r w:rsidR="004C47D2">
        <w:rPr>
          <w:rFonts w:hint="cs"/>
          <w:rtl/>
          <w:lang w:bidi="fa-IR"/>
        </w:rPr>
        <w:t>6424</w:t>
      </w:r>
      <w:r>
        <w:rPr>
          <w:rtl/>
          <w:lang w:bidi="fa-IR"/>
        </w:rPr>
        <w:t xml:space="preserve">/020 مورخ </w:t>
      </w:r>
      <w:r w:rsidR="004C47D2">
        <w:rPr>
          <w:rFonts w:hint="cs"/>
          <w:rtl/>
          <w:lang w:bidi="fa-IR"/>
        </w:rPr>
        <w:t>11</w:t>
      </w:r>
      <w:r>
        <w:rPr>
          <w:rtl/>
          <w:lang w:bidi="fa-IR"/>
        </w:rPr>
        <w:t>/3/</w:t>
      </w:r>
      <w:r w:rsidR="004C47D2">
        <w:rPr>
          <w:rFonts w:hint="cs"/>
          <w:rtl/>
          <w:lang w:bidi="fa-IR"/>
        </w:rPr>
        <w:t>95</w:t>
      </w:r>
      <w:r>
        <w:rPr>
          <w:rtl/>
          <w:lang w:bidi="fa-IR"/>
        </w:rPr>
        <w:t xml:space="preserve">مقام عالي وزارت،بدل پرونده مذكور به محتواي     برگ جهت پيگيري و اقدام لازم تا حصول دريافت خسارت به پيوست ارسال مي گردد. مقتضي است از نتايج حاصله دبيرخانه كميسيون را مطلع  فرماييد.  </w:t>
      </w:r>
    </w:p>
    <w:p w14:paraId="5983AC38" w14:textId="77777777" w:rsidR="006A3738" w:rsidRDefault="006A3738" w:rsidP="006A3738">
      <w:pPr>
        <w:pStyle w:val="a0"/>
        <w:rPr>
          <w:rtl/>
        </w:rPr>
      </w:pPr>
      <w:r>
        <w:rPr>
          <w:rtl/>
          <w:lang w:bidi="fa-IR"/>
        </w:rPr>
        <w:t xml:space="preserve">    </w:t>
      </w:r>
    </w:p>
    <w:p w14:paraId="5983AC39" w14:textId="77777777" w:rsidR="006A3738" w:rsidRDefault="006A3738" w:rsidP="006A3738">
      <w:pPr>
        <w:spacing w:line="288" w:lineRule="auto"/>
        <w:ind w:left="2880" w:firstLine="720"/>
        <w:jc w:val="lowKashida"/>
        <w:rPr>
          <w:rFonts w:ascii="Tahoma" w:hAnsi="Tahoma" w:cs="B Nazanin"/>
          <w:noProof w:val="0"/>
          <w:sz w:val="28"/>
          <w:szCs w:val="28"/>
          <w:rtl/>
          <w:lang w:bidi="fa-IR"/>
        </w:rPr>
      </w:pPr>
      <w:r>
        <w:rPr>
          <w:rFonts w:ascii="Tahoma" w:hAnsi="Tahoma" w:cs="B Nazanin"/>
          <w:noProof w:val="0"/>
          <w:sz w:val="28"/>
          <w:szCs w:val="28"/>
          <w:rtl/>
          <w:lang w:bidi="fa-IR"/>
        </w:rPr>
        <w:t xml:space="preserve">  دبير كميسيون ماده 31</w:t>
      </w:r>
    </w:p>
    <w:p w14:paraId="5983AC3A" w14:textId="77777777" w:rsidR="006A3738" w:rsidRDefault="006A3738" w:rsidP="006A3738">
      <w:pPr>
        <w:spacing w:line="288" w:lineRule="auto"/>
        <w:ind w:left="2880" w:firstLine="720"/>
        <w:jc w:val="lowKashida"/>
        <w:rPr>
          <w:rFonts w:ascii="Tahoma" w:hAnsi="Tahoma" w:cs="B Nazanin"/>
          <w:noProof w:val="0"/>
          <w:sz w:val="28"/>
          <w:szCs w:val="28"/>
          <w:rtl/>
        </w:rPr>
      </w:pPr>
      <w:r>
        <w:rPr>
          <w:rFonts w:ascii="Tahoma" w:hAnsi="Tahoma" w:cs="B Nazanin"/>
          <w:noProof w:val="0"/>
          <w:sz w:val="28"/>
          <w:szCs w:val="28"/>
          <w:rtl/>
        </w:rPr>
        <w:t xml:space="preserve">           امضاء</w:t>
      </w:r>
    </w:p>
    <w:p w14:paraId="5983AC3B" w14:textId="77777777" w:rsidR="006A3738" w:rsidRDefault="006A3738" w:rsidP="006A3738">
      <w:pPr>
        <w:pStyle w:val="a"/>
        <w:rPr>
          <w:rFonts w:cs="B Nazanin"/>
          <w:rtl/>
          <w:lang w:bidi="fa-IR"/>
        </w:rPr>
      </w:pPr>
    </w:p>
    <w:p w14:paraId="5983AC3C" w14:textId="77777777" w:rsidR="006A3738" w:rsidRDefault="006A3738" w:rsidP="006A3738">
      <w:pPr>
        <w:ind w:left="720" w:hanging="720"/>
        <w:jc w:val="center"/>
        <w:rPr>
          <w:rFonts w:cs="B Zar"/>
          <w:b/>
          <w:bCs/>
          <w:noProof w:val="0"/>
          <w:rtl/>
          <w:lang w:bidi="fa-IR"/>
        </w:rPr>
      </w:pPr>
    </w:p>
    <w:p w14:paraId="5983AC3D" w14:textId="77777777" w:rsidR="006A3738" w:rsidRPr="008666D0" w:rsidRDefault="006A3738" w:rsidP="006A3738">
      <w:pPr>
        <w:ind w:left="720" w:hanging="720"/>
        <w:jc w:val="center"/>
        <w:rPr>
          <w:rFonts w:ascii="Tahoma" w:hAnsi="Tahoma" w:cs="B Zar"/>
          <w:b/>
          <w:bCs/>
        </w:rPr>
      </w:pPr>
      <w:r w:rsidRPr="008666D0">
        <w:rPr>
          <w:rFonts w:cs="B Zar"/>
          <w:b/>
          <w:bCs/>
          <w:noProof w:val="0"/>
          <w:rtl/>
          <w:lang w:bidi="fa-IR"/>
        </w:rPr>
        <w:lastRenderedPageBreak/>
        <w:t>ب</w:t>
      </w:r>
      <w:r w:rsidRPr="008666D0">
        <w:rPr>
          <w:rFonts w:cs="B Zar"/>
          <w:b/>
          <w:bCs/>
          <w:noProof w:val="0"/>
          <w:rtl/>
        </w:rPr>
        <w:t>سمه تعالي</w:t>
      </w:r>
    </w:p>
    <w:p w14:paraId="5983AC3E" w14:textId="77777777" w:rsidR="006A3738" w:rsidRDefault="006A3738" w:rsidP="006A3738">
      <w:pPr>
        <w:pStyle w:val="1"/>
        <w:jc w:val="center"/>
        <w:rPr>
          <w:rFonts w:cs="B Aseman"/>
          <w:sz w:val="52"/>
          <w:szCs w:val="54"/>
        </w:rPr>
      </w:pPr>
    </w:p>
    <w:p w14:paraId="5983AC3F" w14:textId="77777777" w:rsidR="006A3738" w:rsidRDefault="006A3738" w:rsidP="006A3738">
      <w:pPr>
        <w:spacing w:line="288" w:lineRule="auto"/>
        <w:jc w:val="lowKashida"/>
        <w:rPr>
          <w:rFonts w:ascii="Tahoma" w:hAnsi="Tahoma" w:cs="B Zar"/>
          <w:b/>
          <w:bCs/>
          <w:noProof w:val="0"/>
          <w:sz w:val="22"/>
          <w:szCs w:val="22"/>
          <w:rtl/>
          <w:lang w:bidi="fa-IR"/>
        </w:rPr>
      </w:pPr>
      <w:r>
        <w:rPr>
          <w:rFonts w:ascii="Tahoma" w:hAnsi="Tahoma" w:cs="B Zar"/>
          <w:b/>
          <w:bCs/>
          <w:noProof w:val="0"/>
          <w:sz w:val="22"/>
          <w:szCs w:val="22"/>
          <w:rtl/>
          <w:lang w:bidi="fa-IR"/>
        </w:rPr>
        <w:t>جناب آقاي</w:t>
      </w:r>
    </w:p>
    <w:p w14:paraId="5983AC40" w14:textId="77777777" w:rsidR="006A3738" w:rsidRDefault="006A3738" w:rsidP="006A3738">
      <w:pPr>
        <w:spacing w:line="288" w:lineRule="auto"/>
        <w:jc w:val="lowKashida"/>
        <w:rPr>
          <w:rFonts w:ascii="Tahoma" w:hAnsi="Tahoma" w:cs="B Zar"/>
          <w:b/>
          <w:bCs/>
          <w:noProof w:val="0"/>
          <w:sz w:val="22"/>
          <w:szCs w:val="22"/>
          <w:rtl/>
          <w:lang w:bidi="fa-IR"/>
        </w:rPr>
      </w:pPr>
      <w:r>
        <w:rPr>
          <w:rFonts w:ascii="Tahoma" w:hAnsi="Tahoma" w:cs="B Zar"/>
          <w:b/>
          <w:bCs/>
          <w:noProof w:val="0"/>
          <w:sz w:val="22"/>
          <w:szCs w:val="22"/>
          <w:rtl/>
          <w:lang w:bidi="fa-IR"/>
        </w:rPr>
        <w:t>دبيرمحترم كميسيون ماده 31 تجديد نظر</w:t>
      </w:r>
    </w:p>
    <w:p w14:paraId="5983AC41" w14:textId="77777777" w:rsidR="006A3738" w:rsidRDefault="006A3738" w:rsidP="006A3738">
      <w:pPr>
        <w:jc w:val="lowKashida"/>
        <w:rPr>
          <w:rFonts w:ascii="Tahoma" w:hAnsi="Tahoma" w:cs="B Zar"/>
          <w:b/>
          <w:bCs/>
          <w:noProof w:val="0"/>
          <w:sz w:val="22"/>
          <w:szCs w:val="22"/>
          <w:rtl/>
          <w:lang w:bidi="fa-IR"/>
        </w:rPr>
      </w:pPr>
    </w:p>
    <w:p w14:paraId="5983AC42" w14:textId="77777777" w:rsidR="006A3738" w:rsidRDefault="006A3738" w:rsidP="006A3738">
      <w:pPr>
        <w:pStyle w:val="a0"/>
        <w:rPr>
          <w:rtl/>
        </w:rPr>
      </w:pPr>
      <w:r>
        <w:rPr>
          <w:rtl/>
        </w:rPr>
        <w:t>باسلام و احترام</w:t>
      </w:r>
    </w:p>
    <w:p w14:paraId="5983AC43" w14:textId="77777777" w:rsidR="006A3738" w:rsidRDefault="006A3738" w:rsidP="004C47D2">
      <w:pPr>
        <w:pStyle w:val="a0"/>
        <w:rPr>
          <w:rtl/>
          <w:lang w:bidi="fa-IR"/>
        </w:rPr>
      </w:pPr>
      <w:r>
        <w:rPr>
          <w:rtl/>
          <w:lang w:bidi="fa-IR"/>
        </w:rPr>
        <w:t xml:space="preserve">نظر به اينكه پرونده خسارتي/ سرقتي                               به             شماره انتظامي/ كد اموال                    به تحويلي                        در كميسيون بدوي ماده31 مطرح و نامبرده </w:t>
      </w:r>
      <w:r w:rsidR="004C47D2">
        <w:rPr>
          <w:rFonts w:hint="cs"/>
          <w:rtl/>
          <w:lang w:bidi="fa-IR"/>
        </w:rPr>
        <w:t>د</w:t>
      </w:r>
      <w:r>
        <w:rPr>
          <w:rtl/>
          <w:lang w:bidi="fa-IR"/>
        </w:rPr>
        <w:t xml:space="preserve">ر مويد مقرر نسبت به راي صادره اعتراض نموده است،لذا بر اساس تبصره 2 ماده11 بدل پرونده به همراه راي صادره و ساير مستندات به محتواي     برگ جهت بررسي و صدور راي نهايي به پيوست ارسال مي گردد.  </w:t>
      </w:r>
    </w:p>
    <w:p w14:paraId="5983AC44" w14:textId="77777777" w:rsidR="006A3738" w:rsidRDefault="006A3738" w:rsidP="006A3738">
      <w:pPr>
        <w:pStyle w:val="a0"/>
        <w:rPr>
          <w:rtl/>
          <w:lang w:bidi="fa-IR"/>
        </w:rPr>
      </w:pPr>
    </w:p>
    <w:p w14:paraId="5983AC45" w14:textId="77777777" w:rsidR="006A3738" w:rsidRDefault="006A3738" w:rsidP="006A3738">
      <w:pPr>
        <w:pStyle w:val="a0"/>
        <w:rPr>
          <w:rtl/>
        </w:rPr>
      </w:pPr>
      <w:r>
        <w:rPr>
          <w:rtl/>
          <w:lang w:bidi="fa-IR"/>
        </w:rPr>
        <w:t xml:space="preserve">    </w:t>
      </w:r>
    </w:p>
    <w:p w14:paraId="5983AC46" w14:textId="77777777" w:rsidR="006A3738" w:rsidRDefault="006A3738" w:rsidP="006A3738">
      <w:pPr>
        <w:spacing w:line="288" w:lineRule="auto"/>
        <w:ind w:left="2880" w:firstLine="720"/>
        <w:jc w:val="lowKashida"/>
        <w:rPr>
          <w:rFonts w:ascii="Tahoma" w:hAnsi="Tahoma" w:cs="B Nazanin"/>
          <w:noProof w:val="0"/>
          <w:sz w:val="28"/>
          <w:szCs w:val="28"/>
          <w:rtl/>
          <w:lang w:bidi="fa-IR"/>
        </w:rPr>
      </w:pPr>
      <w:r>
        <w:rPr>
          <w:rFonts w:ascii="Tahoma" w:hAnsi="Tahoma" w:cs="B Nazanin"/>
          <w:noProof w:val="0"/>
          <w:sz w:val="28"/>
          <w:szCs w:val="28"/>
          <w:rtl/>
          <w:lang w:bidi="fa-IR"/>
        </w:rPr>
        <w:t xml:space="preserve">  دبير كميسيون بدوي ماده 31</w:t>
      </w:r>
    </w:p>
    <w:p w14:paraId="5983AC47" w14:textId="77777777" w:rsidR="006A3738" w:rsidRDefault="006A3738" w:rsidP="006A3738">
      <w:pPr>
        <w:spacing w:line="288" w:lineRule="auto"/>
        <w:ind w:left="2880" w:firstLine="720"/>
        <w:jc w:val="lowKashida"/>
        <w:rPr>
          <w:rFonts w:ascii="Tahoma" w:hAnsi="Tahoma" w:cs="B Nazanin"/>
          <w:noProof w:val="0"/>
          <w:sz w:val="28"/>
          <w:szCs w:val="28"/>
          <w:rtl/>
        </w:rPr>
      </w:pPr>
      <w:r>
        <w:rPr>
          <w:rFonts w:ascii="Tahoma" w:hAnsi="Tahoma" w:cs="B Nazanin"/>
          <w:noProof w:val="0"/>
          <w:sz w:val="28"/>
          <w:szCs w:val="28"/>
          <w:rtl/>
        </w:rPr>
        <w:t xml:space="preserve">                 امضاء</w:t>
      </w:r>
    </w:p>
    <w:p w14:paraId="5983AC48" w14:textId="77777777" w:rsidR="006A3738" w:rsidRDefault="006A3738" w:rsidP="006A3738">
      <w:pPr>
        <w:pStyle w:val="a"/>
        <w:jc w:val="center"/>
        <w:rPr>
          <w:rFonts w:cs="B Nazanin"/>
          <w:rtl/>
          <w:lang w:bidi="fa-IR"/>
        </w:rPr>
      </w:pPr>
    </w:p>
    <w:p w14:paraId="5983AC49" w14:textId="77777777" w:rsidR="006A3738" w:rsidRDefault="006A3738" w:rsidP="006A3738">
      <w:pPr>
        <w:pStyle w:val="a"/>
        <w:jc w:val="center"/>
        <w:rPr>
          <w:rFonts w:cs="B Nazanin"/>
          <w:rtl/>
          <w:lang w:bidi="fa-IR"/>
        </w:rPr>
      </w:pPr>
    </w:p>
    <w:p w14:paraId="5983AC4A" w14:textId="77777777" w:rsidR="006A3738" w:rsidRDefault="006A3738" w:rsidP="006A3738">
      <w:pPr>
        <w:pStyle w:val="a"/>
        <w:jc w:val="center"/>
        <w:rPr>
          <w:rFonts w:cs="B Nazanin"/>
          <w:rtl/>
          <w:lang w:bidi="fa-IR"/>
        </w:rPr>
      </w:pPr>
    </w:p>
    <w:p w14:paraId="5983AC4B" w14:textId="77777777" w:rsidR="006A3738" w:rsidRDefault="006A3738" w:rsidP="006A3738">
      <w:pPr>
        <w:pStyle w:val="a"/>
        <w:jc w:val="center"/>
        <w:rPr>
          <w:rFonts w:cs="B Nazanin"/>
          <w:rtl/>
          <w:lang w:bidi="fa-IR"/>
        </w:rPr>
      </w:pPr>
    </w:p>
    <w:p w14:paraId="5983AC4C" w14:textId="77777777" w:rsidR="006A3738" w:rsidRDefault="006A3738" w:rsidP="006A3738">
      <w:pPr>
        <w:pStyle w:val="a"/>
        <w:jc w:val="center"/>
        <w:rPr>
          <w:rFonts w:cs="B Nazanin"/>
          <w:rtl/>
          <w:lang w:bidi="fa-IR"/>
        </w:rPr>
      </w:pPr>
    </w:p>
    <w:p w14:paraId="5983AC4D" w14:textId="77777777" w:rsidR="006A3738" w:rsidRDefault="006A3738" w:rsidP="006A3738">
      <w:pPr>
        <w:pStyle w:val="1"/>
        <w:spacing w:line="360" w:lineRule="auto"/>
        <w:jc w:val="center"/>
        <w:rPr>
          <w:rFonts w:ascii="Tahoma" w:hAnsi="Tahoma" w:cs="B Nazanin Outline"/>
          <w:i/>
          <w:iCs/>
          <w:sz w:val="28"/>
          <w:szCs w:val="28"/>
          <w:rtl/>
          <w:lang w:bidi="fa-IR"/>
        </w:rPr>
      </w:pPr>
      <w:r w:rsidRPr="008C625A">
        <w:rPr>
          <w:rFonts w:cs="B Nazanin Outline"/>
          <w:i/>
          <w:iCs/>
          <w:sz w:val="28"/>
          <w:szCs w:val="28"/>
          <w:rtl/>
          <w:lang w:bidi="fa-IR"/>
        </w:rPr>
        <w:t xml:space="preserve">برگ گواهي </w:t>
      </w:r>
      <w:r w:rsidRPr="008C625A">
        <w:rPr>
          <w:rFonts w:ascii="Tahoma" w:hAnsi="Tahoma" w:cs="B Nazanin Outline"/>
          <w:i/>
          <w:iCs/>
          <w:sz w:val="28"/>
          <w:szCs w:val="28"/>
          <w:rtl/>
          <w:lang w:bidi="fa-IR"/>
        </w:rPr>
        <w:t>رويت راي كميسيون ماده 31</w:t>
      </w:r>
    </w:p>
    <w:p w14:paraId="5983AC4E" w14:textId="77777777" w:rsidR="006A3738" w:rsidRPr="000234FD" w:rsidRDefault="006A3738" w:rsidP="006A3738">
      <w:pPr>
        <w:pBdr>
          <w:top w:val="dashDotStroked" w:sz="24" w:space="6" w:color="auto"/>
          <w:left w:val="dashDotStroked" w:sz="24" w:space="6" w:color="auto"/>
          <w:bottom w:val="dashDotStroked" w:sz="24" w:space="0" w:color="auto"/>
          <w:right w:val="dashDotStroked" w:sz="24" w:space="4" w:color="auto"/>
        </w:pBdr>
        <w:spacing w:line="288" w:lineRule="auto"/>
        <w:jc w:val="center"/>
        <w:rPr>
          <w:rFonts w:ascii="Tahoma" w:hAnsi="Tahoma" w:cs="B Zar"/>
          <w:b/>
          <w:bCs/>
          <w:noProof w:val="0"/>
          <w:sz w:val="20"/>
          <w:szCs w:val="20"/>
          <w:rtl/>
          <w:lang w:bidi="fa-IR"/>
        </w:rPr>
      </w:pPr>
      <w:r w:rsidRPr="000234FD">
        <w:rPr>
          <w:rFonts w:cs="B Zar"/>
          <w:b/>
          <w:bCs/>
          <w:noProof w:val="0"/>
          <w:sz w:val="20"/>
          <w:szCs w:val="20"/>
          <w:rtl/>
        </w:rPr>
        <w:t>بسمه تعالي</w:t>
      </w:r>
    </w:p>
    <w:p w14:paraId="5983AC4F" w14:textId="77777777" w:rsidR="006A3738" w:rsidRDefault="006A3738" w:rsidP="006A3738">
      <w:pPr>
        <w:pBdr>
          <w:top w:val="dashDotStroked" w:sz="24" w:space="6" w:color="auto"/>
          <w:left w:val="dashDotStroked" w:sz="24" w:space="6" w:color="auto"/>
          <w:bottom w:val="dashDotStroked" w:sz="24" w:space="0" w:color="auto"/>
          <w:right w:val="dashDotStroked" w:sz="24" w:space="4" w:color="auto"/>
        </w:pBdr>
        <w:spacing w:line="360" w:lineRule="auto"/>
        <w:jc w:val="lowKashida"/>
        <w:rPr>
          <w:rFonts w:ascii="Tahoma" w:hAnsi="Tahoma" w:cs="B Zar"/>
          <w:b/>
          <w:bCs/>
          <w:noProof w:val="0"/>
          <w:sz w:val="20"/>
          <w:szCs w:val="20"/>
          <w:rtl/>
          <w:lang w:bidi="fa-IR"/>
        </w:rPr>
      </w:pPr>
      <w:r>
        <w:rPr>
          <w:rFonts w:ascii="Tahoma" w:hAnsi="Tahoma" w:cs="B Zar"/>
          <w:b/>
          <w:bCs/>
          <w:noProof w:val="0"/>
          <w:sz w:val="20"/>
          <w:szCs w:val="20"/>
          <w:rtl/>
          <w:lang w:bidi="fa-IR"/>
        </w:rPr>
        <w:t>بدينوسيله گواهي مي شود:</w:t>
      </w:r>
    </w:p>
    <w:p w14:paraId="5983AC50" w14:textId="77777777" w:rsidR="006A3738" w:rsidRPr="00822687" w:rsidRDefault="006A3738" w:rsidP="006A3738">
      <w:pPr>
        <w:pBdr>
          <w:top w:val="dashDotStroked" w:sz="24" w:space="6" w:color="auto"/>
          <w:left w:val="dashDotStroked" w:sz="24" w:space="6" w:color="auto"/>
          <w:bottom w:val="dashDotStroked" w:sz="24" w:space="0" w:color="auto"/>
          <w:right w:val="dashDotStroked" w:sz="24" w:space="4" w:color="auto"/>
        </w:pBdr>
        <w:spacing w:line="360" w:lineRule="auto"/>
        <w:jc w:val="lowKashida"/>
        <w:rPr>
          <w:rFonts w:ascii="Tahoma" w:hAnsi="Tahoma" w:cs="B Zar"/>
          <w:b/>
          <w:bCs/>
          <w:noProof w:val="0"/>
          <w:sz w:val="20"/>
          <w:szCs w:val="20"/>
          <w:rtl/>
          <w:lang w:bidi="fa-IR"/>
        </w:rPr>
      </w:pPr>
      <w:r>
        <w:rPr>
          <w:rFonts w:ascii="Tahoma" w:hAnsi="Tahoma" w:cs="B Zar"/>
          <w:b/>
          <w:bCs/>
          <w:noProof w:val="0"/>
          <w:sz w:val="20"/>
          <w:szCs w:val="20"/>
          <w:rtl/>
          <w:lang w:bidi="fa-IR"/>
        </w:rPr>
        <w:t>اينجانب</w:t>
      </w:r>
      <w:r w:rsidRPr="00822687">
        <w:rPr>
          <w:rFonts w:ascii="Tahoma" w:hAnsi="Tahoma" w:cs="B Zar"/>
          <w:b/>
          <w:bCs/>
          <w:noProof w:val="0"/>
          <w:sz w:val="20"/>
          <w:szCs w:val="20"/>
          <w:rtl/>
          <w:lang w:bidi="fa-IR"/>
        </w:rPr>
        <w:t xml:space="preserve">                      </w:t>
      </w:r>
      <w:r>
        <w:rPr>
          <w:rFonts w:ascii="Tahoma" w:hAnsi="Tahoma" w:cs="B Zar"/>
          <w:b/>
          <w:bCs/>
          <w:noProof w:val="0"/>
          <w:sz w:val="20"/>
          <w:szCs w:val="20"/>
          <w:rtl/>
          <w:lang w:bidi="fa-IR"/>
        </w:rPr>
        <w:t xml:space="preserve">                  </w:t>
      </w:r>
      <w:r w:rsidRPr="00822687">
        <w:rPr>
          <w:rFonts w:ascii="Tahoma" w:hAnsi="Tahoma" w:cs="B Zar"/>
          <w:b/>
          <w:bCs/>
          <w:noProof w:val="0"/>
          <w:sz w:val="20"/>
          <w:szCs w:val="20"/>
          <w:rtl/>
          <w:lang w:bidi="fa-IR"/>
        </w:rPr>
        <w:t xml:space="preserve"> فرزند             </w:t>
      </w:r>
      <w:r>
        <w:rPr>
          <w:rFonts w:ascii="Tahoma" w:hAnsi="Tahoma" w:cs="B Zar"/>
          <w:b/>
          <w:bCs/>
          <w:noProof w:val="0"/>
          <w:sz w:val="20"/>
          <w:szCs w:val="20"/>
          <w:rtl/>
          <w:lang w:bidi="fa-IR"/>
        </w:rPr>
        <w:t xml:space="preserve">      </w:t>
      </w:r>
      <w:r w:rsidRPr="00822687">
        <w:rPr>
          <w:rFonts w:ascii="Tahoma" w:hAnsi="Tahoma" w:cs="B Zar"/>
          <w:b/>
          <w:bCs/>
          <w:noProof w:val="0"/>
          <w:sz w:val="20"/>
          <w:szCs w:val="20"/>
          <w:rtl/>
          <w:lang w:bidi="fa-IR"/>
        </w:rPr>
        <w:t xml:space="preserve"> به شماره پرسنلي                   شاغل</w:t>
      </w:r>
      <w:r>
        <w:rPr>
          <w:rFonts w:ascii="Tahoma" w:hAnsi="Tahoma" w:cs="B Zar"/>
          <w:b/>
          <w:bCs/>
          <w:noProof w:val="0"/>
          <w:sz w:val="20"/>
          <w:szCs w:val="20"/>
          <w:rtl/>
          <w:lang w:bidi="fa-IR"/>
        </w:rPr>
        <w:t xml:space="preserve">        </w:t>
      </w:r>
      <w:r w:rsidRPr="00822687">
        <w:rPr>
          <w:rFonts w:ascii="Tahoma" w:hAnsi="Tahoma" w:cs="B Zar"/>
          <w:b/>
          <w:bCs/>
          <w:noProof w:val="0"/>
          <w:sz w:val="20"/>
          <w:szCs w:val="20"/>
          <w:rtl/>
          <w:lang w:bidi="fa-IR"/>
        </w:rPr>
        <w:t xml:space="preserve">در                                 </w:t>
      </w:r>
      <w:r>
        <w:rPr>
          <w:rFonts w:ascii="Tahoma" w:hAnsi="Tahoma" w:cs="B Zar"/>
          <w:b/>
          <w:bCs/>
          <w:noProof w:val="0"/>
          <w:sz w:val="20"/>
          <w:szCs w:val="20"/>
          <w:rtl/>
          <w:lang w:bidi="fa-IR"/>
        </w:rPr>
        <w:t xml:space="preserve">        </w:t>
      </w:r>
      <w:r w:rsidRPr="00822687">
        <w:rPr>
          <w:rFonts w:ascii="Tahoma" w:hAnsi="Tahoma" w:cs="B Zar"/>
          <w:b/>
          <w:bCs/>
          <w:noProof w:val="0"/>
          <w:sz w:val="20"/>
          <w:szCs w:val="20"/>
          <w:rtl/>
          <w:lang w:bidi="fa-IR"/>
        </w:rPr>
        <w:t xml:space="preserve">  راي شماره              </w:t>
      </w:r>
      <w:r>
        <w:rPr>
          <w:rFonts w:ascii="Tahoma" w:hAnsi="Tahoma" w:cs="B Zar"/>
          <w:b/>
          <w:bCs/>
          <w:noProof w:val="0"/>
          <w:sz w:val="20"/>
          <w:szCs w:val="20"/>
          <w:rtl/>
          <w:lang w:bidi="fa-IR"/>
        </w:rPr>
        <w:t xml:space="preserve">    </w:t>
      </w:r>
      <w:r w:rsidRPr="00822687">
        <w:rPr>
          <w:rFonts w:ascii="Tahoma" w:hAnsi="Tahoma" w:cs="B Zar"/>
          <w:b/>
          <w:bCs/>
          <w:noProof w:val="0"/>
          <w:sz w:val="20"/>
          <w:szCs w:val="20"/>
          <w:rtl/>
          <w:lang w:bidi="fa-IR"/>
        </w:rPr>
        <w:t xml:space="preserve">  مورخ </w:t>
      </w:r>
      <w:r>
        <w:rPr>
          <w:rFonts w:ascii="Tahoma" w:hAnsi="Tahoma" w:cs="B Zar"/>
          <w:b/>
          <w:bCs/>
          <w:noProof w:val="0"/>
          <w:sz w:val="20"/>
          <w:szCs w:val="20"/>
          <w:rtl/>
          <w:lang w:bidi="fa-IR"/>
        </w:rPr>
        <w:t xml:space="preserve">                                     </w:t>
      </w:r>
      <w:r w:rsidRPr="00822687">
        <w:rPr>
          <w:rFonts w:ascii="Tahoma" w:hAnsi="Tahoma" w:cs="B Zar"/>
          <w:b/>
          <w:bCs/>
          <w:noProof w:val="0"/>
          <w:sz w:val="20"/>
          <w:szCs w:val="20"/>
          <w:rtl/>
          <w:lang w:bidi="fa-IR"/>
        </w:rPr>
        <w:t>صادره</w:t>
      </w:r>
      <w:r>
        <w:rPr>
          <w:rFonts w:ascii="Tahoma" w:hAnsi="Tahoma" w:cs="B Zar"/>
          <w:b/>
          <w:bCs/>
          <w:noProof w:val="0"/>
          <w:sz w:val="20"/>
          <w:szCs w:val="20"/>
          <w:rtl/>
          <w:lang w:bidi="fa-IR"/>
        </w:rPr>
        <w:t xml:space="preserve">   </w:t>
      </w:r>
    </w:p>
    <w:p w14:paraId="5983AC51" w14:textId="77777777" w:rsidR="006A3738" w:rsidRDefault="006A3738" w:rsidP="006A3738">
      <w:pPr>
        <w:pBdr>
          <w:top w:val="dashDotStroked" w:sz="24" w:space="6" w:color="auto"/>
          <w:left w:val="dashDotStroked" w:sz="24" w:space="6" w:color="auto"/>
          <w:bottom w:val="dashDotStroked" w:sz="24" w:space="0" w:color="auto"/>
          <w:right w:val="dashDotStroked" w:sz="24" w:space="4" w:color="auto"/>
        </w:pBdr>
        <w:spacing w:line="360" w:lineRule="auto"/>
        <w:jc w:val="lowKashida"/>
        <w:rPr>
          <w:rFonts w:ascii="Tahoma" w:hAnsi="Tahoma" w:cs="B Zar"/>
          <w:b/>
          <w:bCs/>
          <w:noProof w:val="0"/>
          <w:sz w:val="20"/>
          <w:szCs w:val="20"/>
          <w:rtl/>
          <w:lang w:bidi="fa-IR"/>
        </w:rPr>
      </w:pPr>
      <w:r w:rsidRPr="00822687">
        <w:rPr>
          <w:rFonts w:ascii="Tahoma" w:hAnsi="Tahoma" w:cs="B Zar"/>
          <w:b/>
          <w:bCs/>
          <w:noProof w:val="0"/>
          <w:sz w:val="20"/>
          <w:szCs w:val="20"/>
          <w:rtl/>
          <w:lang w:bidi="fa-IR"/>
        </w:rPr>
        <w:t xml:space="preserve">از سوي كميسيون ماده 31                        </w:t>
      </w:r>
      <w:r>
        <w:rPr>
          <w:rFonts w:ascii="Tahoma" w:hAnsi="Tahoma" w:cs="B Zar"/>
          <w:b/>
          <w:bCs/>
          <w:noProof w:val="0"/>
          <w:sz w:val="20"/>
          <w:szCs w:val="20"/>
          <w:rtl/>
          <w:lang w:bidi="fa-IR"/>
        </w:rPr>
        <w:t xml:space="preserve">         </w:t>
      </w:r>
      <w:r w:rsidRPr="00822687">
        <w:rPr>
          <w:rFonts w:ascii="Tahoma" w:hAnsi="Tahoma" w:cs="B Zar"/>
          <w:b/>
          <w:bCs/>
          <w:noProof w:val="0"/>
          <w:sz w:val="20"/>
          <w:szCs w:val="20"/>
          <w:rtl/>
          <w:lang w:bidi="fa-IR"/>
        </w:rPr>
        <w:t xml:space="preserve"> </w:t>
      </w:r>
      <w:r>
        <w:rPr>
          <w:rFonts w:ascii="Tahoma" w:hAnsi="Tahoma" w:cs="B Zar"/>
          <w:b/>
          <w:bCs/>
          <w:noProof w:val="0"/>
          <w:sz w:val="20"/>
          <w:szCs w:val="20"/>
          <w:rtl/>
          <w:lang w:bidi="fa-IR"/>
        </w:rPr>
        <w:t>در خصوص پرونده خسارتي</w:t>
      </w:r>
      <w:r w:rsidRPr="00822687">
        <w:rPr>
          <w:rFonts w:ascii="Tahoma" w:hAnsi="Tahoma" w:cs="B Zar"/>
          <w:b/>
          <w:bCs/>
          <w:noProof w:val="0"/>
          <w:sz w:val="20"/>
          <w:szCs w:val="20"/>
          <w:rtl/>
          <w:lang w:bidi="fa-IR"/>
        </w:rPr>
        <w:t xml:space="preserve"> خودرو</w:t>
      </w:r>
      <w:r>
        <w:rPr>
          <w:rFonts w:ascii="Tahoma" w:hAnsi="Tahoma" w:cs="B Zar"/>
          <w:b/>
          <w:bCs/>
          <w:noProof w:val="0"/>
          <w:sz w:val="20"/>
          <w:szCs w:val="20"/>
          <w:rtl/>
          <w:lang w:bidi="fa-IR"/>
        </w:rPr>
        <w:t>ي</w:t>
      </w:r>
      <w:r w:rsidRPr="00822687">
        <w:rPr>
          <w:rFonts w:ascii="Tahoma" w:hAnsi="Tahoma" w:cs="B Zar"/>
          <w:b/>
          <w:bCs/>
          <w:noProof w:val="0"/>
          <w:sz w:val="20"/>
          <w:szCs w:val="20"/>
          <w:rtl/>
          <w:lang w:bidi="fa-IR"/>
        </w:rPr>
        <w:t>/ اموال</w:t>
      </w:r>
      <w:r>
        <w:rPr>
          <w:rFonts w:ascii="Tahoma" w:hAnsi="Tahoma" w:cs="B Zar"/>
          <w:b/>
          <w:bCs/>
          <w:noProof w:val="0"/>
          <w:sz w:val="20"/>
          <w:szCs w:val="20"/>
          <w:rtl/>
          <w:lang w:bidi="fa-IR"/>
        </w:rPr>
        <w:t xml:space="preserve">                                  </w:t>
      </w:r>
      <w:r w:rsidRPr="00822687">
        <w:rPr>
          <w:rFonts w:ascii="Tahoma" w:hAnsi="Tahoma" w:cs="B Zar"/>
          <w:b/>
          <w:bCs/>
          <w:noProof w:val="0"/>
          <w:sz w:val="20"/>
          <w:szCs w:val="20"/>
          <w:rtl/>
          <w:lang w:bidi="fa-IR"/>
        </w:rPr>
        <w:t>به</w:t>
      </w:r>
      <w:r>
        <w:rPr>
          <w:rFonts w:ascii="Tahoma" w:hAnsi="Tahoma" w:cs="B Zar"/>
          <w:b/>
          <w:bCs/>
          <w:noProof w:val="0"/>
          <w:sz w:val="20"/>
          <w:szCs w:val="20"/>
          <w:rtl/>
          <w:lang w:bidi="fa-IR"/>
        </w:rPr>
        <w:t xml:space="preserve"> </w:t>
      </w:r>
      <w:r w:rsidRPr="00822687">
        <w:rPr>
          <w:rFonts w:ascii="Tahoma" w:hAnsi="Tahoma" w:cs="B Zar"/>
          <w:b/>
          <w:bCs/>
          <w:noProof w:val="0"/>
          <w:sz w:val="20"/>
          <w:szCs w:val="20"/>
          <w:rtl/>
          <w:lang w:bidi="fa-IR"/>
        </w:rPr>
        <w:t xml:space="preserve">شماره انتظامي / كد اموال              </w:t>
      </w:r>
      <w:r>
        <w:rPr>
          <w:rFonts w:ascii="Tahoma" w:hAnsi="Tahoma" w:cs="B Zar"/>
          <w:b/>
          <w:bCs/>
          <w:noProof w:val="0"/>
          <w:sz w:val="20"/>
          <w:szCs w:val="20"/>
          <w:rtl/>
          <w:lang w:bidi="fa-IR"/>
        </w:rPr>
        <w:t xml:space="preserve">     </w:t>
      </w:r>
      <w:r w:rsidRPr="00822687">
        <w:rPr>
          <w:rFonts w:ascii="Tahoma" w:hAnsi="Tahoma" w:cs="B Zar"/>
          <w:b/>
          <w:bCs/>
          <w:noProof w:val="0"/>
          <w:sz w:val="20"/>
          <w:szCs w:val="20"/>
          <w:rtl/>
          <w:lang w:bidi="fa-IR"/>
        </w:rPr>
        <w:t xml:space="preserve"> </w:t>
      </w:r>
      <w:r>
        <w:rPr>
          <w:rFonts w:ascii="Tahoma" w:hAnsi="Tahoma" w:cs="B Zar"/>
          <w:b/>
          <w:bCs/>
          <w:noProof w:val="0"/>
          <w:sz w:val="20"/>
          <w:szCs w:val="20"/>
          <w:rtl/>
          <w:lang w:bidi="fa-IR"/>
        </w:rPr>
        <w:t xml:space="preserve">          </w:t>
      </w:r>
      <w:r w:rsidRPr="00822687">
        <w:rPr>
          <w:rFonts w:ascii="Tahoma" w:hAnsi="Tahoma" w:cs="B Zar"/>
          <w:b/>
          <w:bCs/>
          <w:noProof w:val="0"/>
          <w:sz w:val="20"/>
          <w:szCs w:val="20"/>
          <w:rtl/>
          <w:lang w:bidi="fa-IR"/>
        </w:rPr>
        <w:t xml:space="preserve">  را در </w:t>
      </w:r>
      <w:r>
        <w:rPr>
          <w:rFonts w:ascii="Tahoma" w:hAnsi="Tahoma" w:cs="B Zar"/>
          <w:b/>
          <w:bCs/>
          <w:noProof w:val="0"/>
          <w:sz w:val="20"/>
          <w:szCs w:val="20"/>
          <w:rtl/>
          <w:lang w:bidi="fa-IR"/>
        </w:rPr>
        <w:t xml:space="preserve">       </w:t>
      </w:r>
      <w:r w:rsidRPr="00822687">
        <w:rPr>
          <w:rFonts w:ascii="Tahoma" w:hAnsi="Tahoma" w:cs="B Zar"/>
          <w:b/>
          <w:bCs/>
          <w:noProof w:val="0"/>
          <w:sz w:val="20"/>
          <w:szCs w:val="20"/>
          <w:rtl/>
          <w:lang w:bidi="fa-IR"/>
        </w:rPr>
        <w:t xml:space="preserve">تاريخ                 </w:t>
      </w:r>
      <w:r>
        <w:rPr>
          <w:rFonts w:ascii="Tahoma" w:hAnsi="Tahoma" w:cs="B Zar"/>
          <w:b/>
          <w:bCs/>
          <w:noProof w:val="0"/>
          <w:sz w:val="20"/>
          <w:szCs w:val="20"/>
          <w:rtl/>
          <w:lang w:bidi="fa-IR"/>
        </w:rPr>
        <w:t xml:space="preserve">   </w:t>
      </w:r>
      <w:r w:rsidRPr="00822687">
        <w:rPr>
          <w:rFonts w:ascii="Tahoma" w:hAnsi="Tahoma" w:cs="B Zar"/>
          <w:b/>
          <w:bCs/>
          <w:noProof w:val="0"/>
          <w:sz w:val="20"/>
          <w:szCs w:val="20"/>
          <w:rtl/>
          <w:lang w:bidi="fa-IR"/>
        </w:rPr>
        <w:t xml:space="preserve">  </w:t>
      </w:r>
      <w:r>
        <w:rPr>
          <w:rFonts w:ascii="Tahoma" w:hAnsi="Tahoma" w:cs="B Zar"/>
          <w:b/>
          <w:bCs/>
          <w:noProof w:val="0"/>
          <w:sz w:val="20"/>
          <w:szCs w:val="20"/>
          <w:rtl/>
          <w:lang w:bidi="fa-IR"/>
        </w:rPr>
        <w:t>براساس ماده 10 دستورالعمل كميسيون ماده 31 دريافت ن</w:t>
      </w:r>
      <w:r w:rsidRPr="00822687">
        <w:rPr>
          <w:rFonts w:ascii="Tahoma" w:hAnsi="Tahoma" w:cs="B Zar"/>
          <w:b/>
          <w:bCs/>
          <w:noProof w:val="0"/>
          <w:sz w:val="20"/>
          <w:szCs w:val="20"/>
          <w:rtl/>
          <w:lang w:bidi="fa-IR"/>
        </w:rPr>
        <w:t>مودم</w:t>
      </w:r>
      <w:r>
        <w:rPr>
          <w:rFonts w:ascii="Tahoma" w:hAnsi="Tahoma" w:cs="B Zar"/>
          <w:b/>
          <w:bCs/>
          <w:noProof w:val="0"/>
          <w:sz w:val="20"/>
          <w:szCs w:val="20"/>
          <w:rtl/>
          <w:lang w:bidi="fa-IR"/>
        </w:rPr>
        <w:t>.</w:t>
      </w:r>
    </w:p>
    <w:p w14:paraId="5983AC52" w14:textId="77777777" w:rsidR="006A3738" w:rsidRDefault="006A3738" w:rsidP="006A3738">
      <w:pPr>
        <w:pBdr>
          <w:top w:val="dashDotStroked" w:sz="24" w:space="6" w:color="auto"/>
          <w:left w:val="dashDotStroked" w:sz="24" w:space="6" w:color="auto"/>
          <w:bottom w:val="dashDotStroked" w:sz="24" w:space="0" w:color="auto"/>
          <w:right w:val="dashDotStroked" w:sz="24" w:space="4" w:color="auto"/>
        </w:pBdr>
        <w:spacing w:line="288" w:lineRule="auto"/>
        <w:jc w:val="lowKashida"/>
        <w:rPr>
          <w:rFonts w:ascii="Tahoma" w:hAnsi="Tahoma" w:cs="B Zar"/>
          <w:b/>
          <w:bCs/>
          <w:noProof w:val="0"/>
          <w:sz w:val="20"/>
          <w:szCs w:val="20"/>
          <w:rtl/>
          <w:lang w:bidi="fa-IR"/>
        </w:rPr>
      </w:pPr>
      <w:r>
        <w:rPr>
          <w:rFonts w:ascii="Tahoma" w:hAnsi="Tahoma" w:cs="B Zar"/>
          <w:b/>
          <w:bCs/>
          <w:noProof w:val="0"/>
          <w:sz w:val="20"/>
          <w:szCs w:val="20"/>
          <w:rtl/>
          <w:lang w:bidi="fa-IR"/>
        </w:rPr>
        <w:t xml:space="preserve">                                             </w:t>
      </w:r>
    </w:p>
    <w:p w14:paraId="5983AC53" w14:textId="77777777" w:rsidR="006A3738" w:rsidRDefault="006A3738" w:rsidP="006A3738">
      <w:pPr>
        <w:pBdr>
          <w:top w:val="dashDotStroked" w:sz="24" w:space="6" w:color="auto"/>
          <w:left w:val="dashDotStroked" w:sz="24" w:space="6" w:color="auto"/>
          <w:bottom w:val="dashDotStroked" w:sz="24" w:space="0" w:color="auto"/>
          <w:right w:val="dashDotStroked" w:sz="24" w:space="4" w:color="auto"/>
        </w:pBdr>
        <w:spacing w:line="288" w:lineRule="auto"/>
        <w:jc w:val="lowKashida"/>
        <w:rPr>
          <w:rFonts w:ascii="Tahoma" w:hAnsi="Tahoma" w:cs="B Zar"/>
          <w:b/>
          <w:bCs/>
          <w:noProof w:val="0"/>
          <w:sz w:val="20"/>
          <w:szCs w:val="20"/>
          <w:rtl/>
          <w:lang w:bidi="fa-IR"/>
        </w:rPr>
      </w:pPr>
      <w:r>
        <w:rPr>
          <w:rFonts w:ascii="Tahoma" w:hAnsi="Tahoma" w:cs="B Zar"/>
          <w:b/>
          <w:bCs/>
          <w:noProof w:val="0"/>
          <w:sz w:val="20"/>
          <w:szCs w:val="20"/>
          <w:rtl/>
          <w:lang w:bidi="fa-IR"/>
        </w:rPr>
        <w:t xml:space="preserve">                                                                                               </w:t>
      </w:r>
      <w:r w:rsidRPr="004B65B0">
        <w:rPr>
          <w:rFonts w:ascii="Tahoma" w:hAnsi="Tahoma" w:cs="B Zar"/>
          <w:b/>
          <w:bCs/>
          <w:noProof w:val="0"/>
          <w:sz w:val="22"/>
          <w:szCs w:val="22"/>
          <w:rtl/>
          <w:lang w:bidi="fa-IR"/>
        </w:rPr>
        <w:t xml:space="preserve">تاريخ </w:t>
      </w:r>
      <w:r>
        <w:rPr>
          <w:rFonts w:ascii="Tahoma" w:hAnsi="Tahoma" w:cs="B Zar"/>
          <w:b/>
          <w:bCs/>
          <w:noProof w:val="0"/>
          <w:sz w:val="22"/>
          <w:szCs w:val="22"/>
          <w:rtl/>
          <w:lang w:bidi="fa-IR"/>
        </w:rPr>
        <w:t xml:space="preserve">و </w:t>
      </w:r>
      <w:r w:rsidRPr="004B65B0">
        <w:rPr>
          <w:rFonts w:ascii="Tahoma" w:hAnsi="Tahoma" w:cs="B Zar"/>
          <w:b/>
          <w:bCs/>
          <w:noProof w:val="0"/>
          <w:sz w:val="22"/>
          <w:szCs w:val="22"/>
          <w:rtl/>
          <w:lang w:bidi="fa-IR"/>
        </w:rPr>
        <w:t xml:space="preserve"> امضاء</w:t>
      </w:r>
    </w:p>
    <w:p w14:paraId="5983AC54" w14:textId="77777777" w:rsidR="006A3738" w:rsidRDefault="006A3738" w:rsidP="006A3738">
      <w:pPr>
        <w:pBdr>
          <w:top w:val="dashDotStroked" w:sz="24" w:space="6" w:color="auto"/>
          <w:left w:val="dashDotStroked" w:sz="24" w:space="6" w:color="auto"/>
          <w:bottom w:val="dashDotStroked" w:sz="24" w:space="0" w:color="auto"/>
          <w:right w:val="dashDotStroked" w:sz="24" w:space="4" w:color="auto"/>
        </w:pBdr>
        <w:jc w:val="lowKashida"/>
        <w:rPr>
          <w:rFonts w:ascii="Tahoma" w:hAnsi="Tahoma" w:cs="B Titr"/>
          <w:b/>
          <w:bCs/>
          <w:noProof w:val="0"/>
          <w:sz w:val="20"/>
          <w:szCs w:val="20"/>
          <w:rtl/>
          <w:lang w:bidi="fa-IR"/>
        </w:rPr>
      </w:pPr>
      <w:r w:rsidRPr="00BC5CA4">
        <w:rPr>
          <w:rFonts w:ascii="Tahoma" w:hAnsi="Tahoma" w:cs="B Titr"/>
          <w:b/>
          <w:bCs/>
          <w:noProof w:val="0"/>
          <w:sz w:val="20"/>
          <w:szCs w:val="20"/>
          <w:rtl/>
          <w:lang w:bidi="fa-IR"/>
        </w:rPr>
        <w:t>تو</w:t>
      </w:r>
      <w:r>
        <w:rPr>
          <w:rFonts w:ascii="Tahoma" w:hAnsi="Tahoma" w:cs="B Titr"/>
          <w:b/>
          <w:bCs/>
          <w:noProof w:val="0"/>
          <w:sz w:val="20"/>
          <w:szCs w:val="20"/>
          <w:rtl/>
          <w:lang w:bidi="fa-IR"/>
        </w:rPr>
        <w:t>ض</w:t>
      </w:r>
      <w:r w:rsidRPr="00BC5CA4">
        <w:rPr>
          <w:rFonts w:ascii="Tahoma" w:hAnsi="Tahoma" w:cs="B Titr"/>
          <w:b/>
          <w:bCs/>
          <w:noProof w:val="0"/>
          <w:sz w:val="20"/>
          <w:szCs w:val="20"/>
          <w:rtl/>
          <w:lang w:bidi="fa-IR"/>
        </w:rPr>
        <w:t>يح</w:t>
      </w:r>
      <w:r>
        <w:rPr>
          <w:rFonts w:ascii="Tahoma" w:hAnsi="Tahoma" w:cs="B Titr"/>
          <w:b/>
          <w:bCs/>
          <w:noProof w:val="0"/>
          <w:sz w:val="20"/>
          <w:szCs w:val="20"/>
          <w:rtl/>
          <w:lang w:bidi="fa-IR"/>
        </w:rPr>
        <w:t xml:space="preserve"> </w:t>
      </w:r>
      <w:r w:rsidRPr="000234FD">
        <w:rPr>
          <w:rFonts w:ascii="Tahoma" w:hAnsi="Tahoma" w:cs="B Titr"/>
          <w:b/>
          <w:bCs/>
          <w:noProof w:val="0"/>
          <w:sz w:val="20"/>
          <w:szCs w:val="20"/>
          <w:rtl/>
          <w:lang w:bidi="fa-IR"/>
        </w:rPr>
        <w:t>تبصرهاي</w:t>
      </w:r>
      <w:r>
        <w:rPr>
          <w:rFonts w:ascii="Tahoma" w:hAnsi="Tahoma" w:cs="B Titr"/>
          <w:b/>
          <w:bCs/>
          <w:noProof w:val="0"/>
          <w:sz w:val="20"/>
          <w:szCs w:val="20"/>
          <w:rtl/>
          <w:lang w:bidi="fa-IR"/>
        </w:rPr>
        <w:t xml:space="preserve"> و</w:t>
      </w:r>
      <w:r w:rsidRPr="000234FD">
        <w:rPr>
          <w:rFonts w:ascii="Tahoma" w:hAnsi="Tahoma" w:cs="B Titr"/>
          <w:b/>
          <w:bCs/>
          <w:noProof w:val="0"/>
          <w:sz w:val="20"/>
          <w:szCs w:val="20"/>
          <w:rtl/>
          <w:lang w:bidi="fa-IR"/>
        </w:rPr>
        <w:t xml:space="preserve"> </w:t>
      </w:r>
      <w:r>
        <w:rPr>
          <w:rFonts w:ascii="Tahoma" w:hAnsi="Tahoma" w:cs="B Titr"/>
          <w:b/>
          <w:bCs/>
          <w:noProof w:val="0"/>
          <w:sz w:val="20"/>
          <w:szCs w:val="20"/>
          <w:rtl/>
          <w:lang w:bidi="fa-IR"/>
        </w:rPr>
        <w:t>م</w:t>
      </w:r>
      <w:r w:rsidRPr="000234FD">
        <w:rPr>
          <w:rFonts w:ascii="Tahoma" w:hAnsi="Tahoma" w:cs="B Titr"/>
          <w:b/>
          <w:bCs/>
          <w:noProof w:val="0"/>
          <w:sz w:val="20"/>
          <w:szCs w:val="20"/>
          <w:rtl/>
          <w:lang w:bidi="fa-IR"/>
        </w:rPr>
        <w:t>اده 11</w:t>
      </w:r>
      <w:r>
        <w:rPr>
          <w:rFonts w:ascii="Tahoma" w:hAnsi="Tahoma" w:cs="B Titr"/>
          <w:b/>
          <w:bCs/>
          <w:noProof w:val="0"/>
          <w:sz w:val="20"/>
          <w:szCs w:val="20"/>
          <w:rtl/>
          <w:lang w:bidi="fa-IR"/>
        </w:rPr>
        <w:t xml:space="preserve">دستورالعمل </w:t>
      </w:r>
    </w:p>
    <w:p w14:paraId="5983AC55" w14:textId="77777777" w:rsidR="006A3738" w:rsidRDefault="006A3738" w:rsidP="006A3738">
      <w:pPr>
        <w:pBdr>
          <w:top w:val="dashDotStroked" w:sz="24" w:space="6" w:color="auto"/>
          <w:left w:val="dashDotStroked" w:sz="24" w:space="6" w:color="auto"/>
          <w:bottom w:val="dashDotStroked" w:sz="24" w:space="0" w:color="auto"/>
          <w:right w:val="dashDotStroked" w:sz="24" w:space="4" w:color="auto"/>
        </w:pBdr>
        <w:jc w:val="lowKashida"/>
        <w:rPr>
          <w:rFonts w:ascii="Tahoma" w:hAnsi="Tahoma" w:cs="B Titr"/>
          <w:b/>
          <w:bCs/>
          <w:noProof w:val="0"/>
          <w:sz w:val="16"/>
          <w:szCs w:val="16"/>
          <w:rtl/>
          <w:lang w:bidi="fa-IR"/>
        </w:rPr>
      </w:pPr>
      <w:r w:rsidRPr="008C625A">
        <w:rPr>
          <w:rFonts w:ascii="Tahoma" w:hAnsi="Tahoma" w:cs="B Titr"/>
          <w:b/>
          <w:bCs/>
          <w:noProof w:val="0"/>
          <w:sz w:val="20"/>
          <w:szCs w:val="20"/>
          <w:rtl/>
          <w:lang w:bidi="fa-IR"/>
        </w:rPr>
        <w:t>الف :</w:t>
      </w:r>
      <w:r>
        <w:rPr>
          <w:rFonts w:ascii="Tahoma" w:hAnsi="Tahoma" w:cs="B Titr"/>
          <w:b/>
          <w:bCs/>
          <w:noProof w:val="0"/>
          <w:sz w:val="16"/>
          <w:szCs w:val="16"/>
          <w:rtl/>
          <w:lang w:bidi="fa-IR"/>
        </w:rPr>
        <w:t xml:space="preserve">  </w:t>
      </w:r>
      <w:r w:rsidRPr="008C625A">
        <w:rPr>
          <w:rFonts w:ascii="Tahoma" w:hAnsi="Tahoma" w:cs="B Zar"/>
          <w:b/>
          <w:bCs/>
          <w:noProof w:val="0"/>
          <w:sz w:val="20"/>
          <w:szCs w:val="20"/>
          <w:rtl/>
          <w:lang w:bidi="fa-IR"/>
        </w:rPr>
        <w:t>آراء كميسيون هاي بدوي تا سقف سه ميليون ريال قطعي و قابل تجديد نظر نمي باشد.</w:t>
      </w:r>
    </w:p>
    <w:p w14:paraId="5983AC56" w14:textId="77777777" w:rsidR="006A3738" w:rsidRPr="004B65B0" w:rsidRDefault="006A3738" w:rsidP="006A3738">
      <w:pPr>
        <w:pBdr>
          <w:top w:val="dashDotStroked" w:sz="24" w:space="6" w:color="auto"/>
          <w:left w:val="dashDotStroked" w:sz="24" w:space="6" w:color="auto"/>
          <w:bottom w:val="dashDotStroked" w:sz="24" w:space="0" w:color="auto"/>
          <w:right w:val="dashDotStroked" w:sz="24" w:space="4" w:color="auto"/>
        </w:pBdr>
        <w:jc w:val="lowKashida"/>
        <w:rPr>
          <w:rFonts w:ascii="Tahoma" w:hAnsi="Tahoma" w:cs="B Zar"/>
          <w:b/>
          <w:bCs/>
          <w:noProof w:val="0"/>
          <w:sz w:val="20"/>
          <w:szCs w:val="20"/>
          <w:rtl/>
          <w:lang w:bidi="fa-IR"/>
        </w:rPr>
      </w:pPr>
      <w:r w:rsidRPr="008C625A">
        <w:rPr>
          <w:rFonts w:ascii="Tahoma" w:hAnsi="Tahoma" w:cs="B Titr"/>
          <w:b/>
          <w:bCs/>
          <w:noProof w:val="0"/>
          <w:sz w:val="20"/>
          <w:szCs w:val="20"/>
          <w:rtl/>
          <w:lang w:bidi="fa-IR"/>
        </w:rPr>
        <w:t>ب :</w:t>
      </w:r>
      <w:r>
        <w:rPr>
          <w:rFonts w:ascii="Tahoma" w:hAnsi="Tahoma" w:cs="B Zar"/>
          <w:b/>
          <w:bCs/>
          <w:noProof w:val="0"/>
          <w:sz w:val="20"/>
          <w:szCs w:val="20"/>
          <w:rtl/>
          <w:lang w:bidi="fa-IR"/>
        </w:rPr>
        <w:t xml:space="preserve"> </w:t>
      </w:r>
      <w:r w:rsidRPr="004B65B0">
        <w:rPr>
          <w:rFonts w:ascii="Tahoma" w:hAnsi="Tahoma" w:cs="B Zar"/>
          <w:b/>
          <w:bCs/>
          <w:noProof w:val="0"/>
          <w:sz w:val="20"/>
          <w:szCs w:val="20"/>
          <w:rtl/>
          <w:lang w:bidi="fa-IR"/>
        </w:rPr>
        <w:t>چنانچه مبلغ</w:t>
      </w:r>
      <w:r>
        <w:rPr>
          <w:rFonts w:ascii="Tahoma" w:hAnsi="Tahoma" w:cs="B Zar"/>
          <w:b/>
          <w:bCs/>
          <w:noProof w:val="0"/>
          <w:sz w:val="20"/>
          <w:szCs w:val="20"/>
          <w:rtl/>
          <w:lang w:bidi="fa-IR"/>
        </w:rPr>
        <w:t xml:space="preserve"> </w:t>
      </w:r>
      <w:r w:rsidRPr="008C625A">
        <w:rPr>
          <w:rFonts w:ascii="Tahoma" w:hAnsi="Tahoma" w:cs="B Zar"/>
          <w:b/>
          <w:bCs/>
          <w:noProof w:val="0"/>
          <w:sz w:val="20"/>
          <w:szCs w:val="20"/>
          <w:rtl/>
          <w:lang w:bidi="fa-IR"/>
        </w:rPr>
        <w:t xml:space="preserve">آراء كميسيون هاي بدوي </w:t>
      </w:r>
      <w:r w:rsidRPr="004B65B0">
        <w:rPr>
          <w:rFonts w:ascii="Tahoma" w:hAnsi="Tahoma" w:cs="B Zar"/>
          <w:b/>
          <w:bCs/>
          <w:noProof w:val="0"/>
          <w:sz w:val="20"/>
          <w:szCs w:val="20"/>
          <w:rtl/>
          <w:lang w:bidi="fa-IR"/>
        </w:rPr>
        <w:t>بيش از سه ميليون ريال باشد و در صورت اعتراض به راي صادره ، فرد مقصر مي بايست ظرف مدت 20 روز</w:t>
      </w:r>
      <w:r>
        <w:rPr>
          <w:rFonts w:ascii="Tahoma" w:hAnsi="Tahoma" w:cs="B Zar"/>
          <w:b/>
          <w:bCs/>
          <w:noProof w:val="0"/>
          <w:sz w:val="20"/>
          <w:szCs w:val="20"/>
          <w:rtl/>
          <w:lang w:bidi="fa-IR"/>
        </w:rPr>
        <w:t xml:space="preserve"> از تاريخ ابلاغ راي </w:t>
      </w:r>
      <w:r w:rsidRPr="004B65B0">
        <w:rPr>
          <w:rFonts w:ascii="Tahoma" w:hAnsi="Tahoma" w:cs="B Zar"/>
          <w:b/>
          <w:bCs/>
          <w:noProof w:val="0"/>
          <w:sz w:val="20"/>
          <w:szCs w:val="20"/>
          <w:rtl/>
          <w:lang w:bidi="fa-IR"/>
        </w:rPr>
        <w:t>لايحه دفاعيه خود را</w:t>
      </w:r>
      <w:r w:rsidRPr="008C625A">
        <w:rPr>
          <w:rFonts w:ascii="Tahoma" w:hAnsi="Tahoma" w:cs="B Zar"/>
          <w:b/>
          <w:bCs/>
          <w:noProof w:val="0"/>
          <w:sz w:val="20"/>
          <w:szCs w:val="20"/>
          <w:rtl/>
          <w:lang w:bidi="fa-IR"/>
        </w:rPr>
        <w:t xml:space="preserve"> </w:t>
      </w:r>
      <w:r>
        <w:rPr>
          <w:rFonts w:ascii="Tahoma" w:hAnsi="Tahoma" w:cs="B Zar"/>
          <w:b/>
          <w:bCs/>
          <w:noProof w:val="0"/>
          <w:sz w:val="20"/>
          <w:szCs w:val="20"/>
          <w:rtl/>
          <w:lang w:bidi="fa-IR"/>
        </w:rPr>
        <w:t xml:space="preserve">به </w:t>
      </w:r>
      <w:r w:rsidRPr="004B65B0">
        <w:rPr>
          <w:rFonts w:ascii="Tahoma" w:hAnsi="Tahoma" w:cs="B Zar"/>
          <w:b/>
          <w:bCs/>
          <w:noProof w:val="0"/>
          <w:sz w:val="20"/>
          <w:szCs w:val="20"/>
          <w:rtl/>
          <w:lang w:bidi="fa-IR"/>
        </w:rPr>
        <w:t>همراه مستندات مربوطه جهت تجديد نظر</w:t>
      </w:r>
      <w:r>
        <w:rPr>
          <w:rFonts w:ascii="Tahoma" w:hAnsi="Tahoma" w:cs="B Zar"/>
          <w:b/>
          <w:bCs/>
          <w:noProof w:val="0"/>
          <w:sz w:val="20"/>
          <w:szCs w:val="20"/>
          <w:rtl/>
          <w:lang w:bidi="fa-IR"/>
        </w:rPr>
        <w:t xml:space="preserve"> </w:t>
      </w:r>
      <w:r w:rsidRPr="004B65B0">
        <w:rPr>
          <w:rFonts w:ascii="Tahoma" w:hAnsi="Tahoma" w:cs="B Zar"/>
          <w:b/>
          <w:bCs/>
          <w:noProof w:val="0"/>
          <w:sz w:val="20"/>
          <w:szCs w:val="20"/>
          <w:rtl/>
          <w:lang w:bidi="fa-IR"/>
        </w:rPr>
        <w:t>به دبيرخانه كميسيون</w:t>
      </w:r>
      <w:r>
        <w:rPr>
          <w:rFonts w:ascii="Tahoma" w:hAnsi="Tahoma" w:cs="B Zar"/>
          <w:b/>
          <w:bCs/>
          <w:noProof w:val="0"/>
          <w:sz w:val="20"/>
          <w:szCs w:val="20"/>
          <w:rtl/>
          <w:lang w:bidi="fa-IR"/>
        </w:rPr>
        <w:t xml:space="preserve"> بدوي</w:t>
      </w:r>
      <w:r w:rsidRPr="004B65B0">
        <w:rPr>
          <w:rFonts w:ascii="Tahoma" w:hAnsi="Tahoma" w:cs="B Zar"/>
          <w:b/>
          <w:bCs/>
          <w:noProof w:val="0"/>
          <w:sz w:val="20"/>
          <w:szCs w:val="20"/>
          <w:rtl/>
          <w:lang w:bidi="fa-IR"/>
        </w:rPr>
        <w:t xml:space="preserve"> صادره كننده راي تسليم نمايد.</w:t>
      </w:r>
    </w:p>
    <w:p w14:paraId="5983AC57" w14:textId="77777777" w:rsidR="006A3738" w:rsidRDefault="006A3738" w:rsidP="006A3738">
      <w:pPr>
        <w:spacing w:line="288" w:lineRule="auto"/>
        <w:ind w:left="2160" w:firstLine="720"/>
        <w:jc w:val="center"/>
        <w:rPr>
          <w:rFonts w:ascii="Tahoma" w:hAnsi="Tahoma" w:cs="B Zar"/>
          <w:b/>
          <w:bCs/>
          <w:noProof w:val="0"/>
          <w:sz w:val="22"/>
          <w:szCs w:val="22"/>
          <w:rtl/>
          <w:lang w:bidi="fa-IR"/>
        </w:rPr>
      </w:pPr>
      <w:r w:rsidRPr="004B65B0">
        <w:rPr>
          <w:rFonts w:ascii="Tahoma" w:hAnsi="Tahoma" w:cs="B Zar"/>
          <w:b/>
          <w:bCs/>
          <w:noProof w:val="0"/>
          <w:sz w:val="22"/>
          <w:szCs w:val="22"/>
          <w:rtl/>
          <w:lang w:bidi="fa-IR"/>
        </w:rPr>
        <w:t>دبيرخانه كميسيون ماده31 تجديد نظر</w:t>
      </w:r>
    </w:p>
    <w:p w14:paraId="5983AC58" w14:textId="77777777" w:rsidR="006A3738" w:rsidRDefault="006A3738" w:rsidP="006A3738">
      <w:pPr>
        <w:spacing w:line="288" w:lineRule="auto"/>
        <w:ind w:left="2160" w:firstLine="720"/>
        <w:jc w:val="center"/>
        <w:rPr>
          <w:rFonts w:ascii="Tahoma" w:hAnsi="Tahoma" w:cs="B Zar"/>
          <w:b/>
          <w:bCs/>
          <w:noProof w:val="0"/>
          <w:sz w:val="22"/>
          <w:szCs w:val="22"/>
          <w:rtl/>
          <w:lang w:bidi="fa-IR"/>
        </w:rPr>
      </w:pPr>
    </w:p>
    <w:p w14:paraId="5983AC59" w14:textId="77777777" w:rsidR="006A3738" w:rsidRDefault="006A3738" w:rsidP="006A3738">
      <w:pPr>
        <w:spacing w:line="288" w:lineRule="auto"/>
        <w:ind w:left="2160" w:firstLine="720"/>
        <w:jc w:val="center"/>
        <w:rPr>
          <w:rFonts w:ascii="Tahoma" w:hAnsi="Tahoma" w:cs="B Zar"/>
          <w:b/>
          <w:bCs/>
          <w:noProof w:val="0"/>
          <w:sz w:val="22"/>
          <w:szCs w:val="22"/>
          <w:rtl/>
          <w:lang w:bidi="fa-IR"/>
        </w:rPr>
      </w:pPr>
    </w:p>
    <w:p w14:paraId="5983AC5A" w14:textId="77777777" w:rsidR="006A3738" w:rsidRPr="000234FD" w:rsidRDefault="006A3738" w:rsidP="006A3738">
      <w:pPr>
        <w:pStyle w:val="1"/>
        <w:spacing w:line="360" w:lineRule="auto"/>
        <w:jc w:val="center"/>
        <w:rPr>
          <w:rFonts w:ascii="Tahoma" w:hAnsi="Tahoma" w:cs="B Nazanin Outline"/>
          <w:i/>
          <w:iCs/>
          <w:sz w:val="28"/>
          <w:szCs w:val="28"/>
          <w:rtl/>
          <w:lang w:bidi="fa-IR"/>
        </w:rPr>
      </w:pPr>
      <w:r w:rsidRPr="000234FD">
        <w:rPr>
          <w:rFonts w:cs="B Nazanin Outline"/>
          <w:i/>
          <w:iCs/>
          <w:sz w:val="28"/>
          <w:szCs w:val="28"/>
          <w:rtl/>
          <w:lang w:bidi="fa-IR"/>
        </w:rPr>
        <w:lastRenderedPageBreak/>
        <w:t xml:space="preserve">برگ گواهي </w:t>
      </w:r>
      <w:r w:rsidRPr="000234FD">
        <w:rPr>
          <w:rFonts w:ascii="Tahoma" w:hAnsi="Tahoma" w:cs="B Nazanin Outline"/>
          <w:i/>
          <w:iCs/>
          <w:sz w:val="28"/>
          <w:szCs w:val="28"/>
          <w:rtl/>
          <w:lang w:bidi="fa-IR"/>
        </w:rPr>
        <w:t>رويت راي كميسيون ماده 31</w:t>
      </w:r>
    </w:p>
    <w:p w14:paraId="5983AC5B" w14:textId="77777777" w:rsidR="006A3738" w:rsidRPr="000234FD" w:rsidRDefault="006A3738" w:rsidP="006A3738">
      <w:pPr>
        <w:pBdr>
          <w:top w:val="dashDotStroked" w:sz="24" w:space="6" w:color="auto"/>
          <w:left w:val="dashDotStroked" w:sz="24" w:space="6" w:color="auto"/>
          <w:bottom w:val="dashDotStroked" w:sz="24" w:space="0" w:color="auto"/>
          <w:right w:val="dashDotStroked" w:sz="24" w:space="4" w:color="auto"/>
        </w:pBdr>
        <w:spacing w:line="288" w:lineRule="auto"/>
        <w:jc w:val="center"/>
        <w:rPr>
          <w:rFonts w:ascii="Tahoma" w:hAnsi="Tahoma" w:cs="B Zar"/>
          <w:b/>
          <w:bCs/>
          <w:noProof w:val="0"/>
          <w:sz w:val="20"/>
          <w:szCs w:val="20"/>
          <w:rtl/>
          <w:lang w:bidi="fa-IR"/>
        </w:rPr>
      </w:pPr>
      <w:r w:rsidRPr="000234FD">
        <w:rPr>
          <w:rFonts w:cs="B Zar"/>
          <w:b/>
          <w:bCs/>
          <w:noProof w:val="0"/>
          <w:sz w:val="20"/>
          <w:szCs w:val="20"/>
          <w:rtl/>
        </w:rPr>
        <w:t>بسمه تعالي</w:t>
      </w:r>
    </w:p>
    <w:p w14:paraId="5983AC5C" w14:textId="77777777" w:rsidR="006A3738" w:rsidRDefault="006A3738" w:rsidP="006A3738">
      <w:pPr>
        <w:pBdr>
          <w:top w:val="dashDotStroked" w:sz="24" w:space="6" w:color="auto"/>
          <w:left w:val="dashDotStroked" w:sz="24" w:space="6" w:color="auto"/>
          <w:bottom w:val="dashDotStroked" w:sz="24" w:space="0" w:color="auto"/>
          <w:right w:val="dashDotStroked" w:sz="24" w:space="4" w:color="auto"/>
        </w:pBdr>
        <w:spacing w:line="360" w:lineRule="auto"/>
        <w:jc w:val="lowKashida"/>
        <w:rPr>
          <w:rFonts w:ascii="Tahoma" w:hAnsi="Tahoma" w:cs="B Zar"/>
          <w:b/>
          <w:bCs/>
          <w:noProof w:val="0"/>
          <w:sz w:val="20"/>
          <w:szCs w:val="20"/>
          <w:rtl/>
          <w:lang w:bidi="fa-IR"/>
        </w:rPr>
      </w:pPr>
      <w:r>
        <w:rPr>
          <w:rFonts w:ascii="Tahoma" w:hAnsi="Tahoma" w:cs="B Zar"/>
          <w:b/>
          <w:bCs/>
          <w:noProof w:val="0"/>
          <w:sz w:val="20"/>
          <w:szCs w:val="20"/>
          <w:rtl/>
          <w:lang w:bidi="fa-IR"/>
        </w:rPr>
        <w:t>بدينوسيله گواهي مي شود:</w:t>
      </w:r>
    </w:p>
    <w:p w14:paraId="5983AC5D" w14:textId="77777777" w:rsidR="006A3738" w:rsidRPr="00822687" w:rsidRDefault="006A3738" w:rsidP="006A3738">
      <w:pPr>
        <w:pBdr>
          <w:top w:val="dashDotStroked" w:sz="24" w:space="6" w:color="auto"/>
          <w:left w:val="dashDotStroked" w:sz="24" w:space="6" w:color="auto"/>
          <w:bottom w:val="dashDotStroked" w:sz="24" w:space="0" w:color="auto"/>
          <w:right w:val="dashDotStroked" w:sz="24" w:space="4" w:color="auto"/>
        </w:pBdr>
        <w:spacing w:line="360" w:lineRule="auto"/>
        <w:jc w:val="lowKashida"/>
        <w:rPr>
          <w:rFonts w:ascii="Tahoma" w:hAnsi="Tahoma" w:cs="B Zar"/>
          <w:b/>
          <w:bCs/>
          <w:noProof w:val="0"/>
          <w:sz w:val="20"/>
          <w:szCs w:val="20"/>
          <w:rtl/>
          <w:lang w:bidi="fa-IR"/>
        </w:rPr>
      </w:pPr>
      <w:r>
        <w:rPr>
          <w:rFonts w:ascii="Tahoma" w:hAnsi="Tahoma" w:cs="B Zar"/>
          <w:b/>
          <w:bCs/>
          <w:noProof w:val="0"/>
          <w:sz w:val="20"/>
          <w:szCs w:val="20"/>
          <w:rtl/>
          <w:lang w:bidi="fa-IR"/>
        </w:rPr>
        <w:t>اينجانب</w:t>
      </w:r>
      <w:r w:rsidRPr="00822687">
        <w:rPr>
          <w:rFonts w:ascii="Tahoma" w:hAnsi="Tahoma" w:cs="B Zar"/>
          <w:b/>
          <w:bCs/>
          <w:noProof w:val="0"/>
          <w:sz w:val="20"/>
          <w:szCs w:val="20"/>
          <w:rtl/>
          <w:lang w:bidi="fa-IR"/>
        </w:rPr>
        <w:t xml:space="preserve">                      </w:t>
      </w:r>
      <w:r>
        <w:rPr>
          <w:rFonts w:ascii="Tahoma" w:hAnsi="Tahoma" w:cs="B Zar"/>
          <w:b/>
          <w:bCs/>
          <w:noProof w:val="0"/>
          <w:sz w:val="20"/>
          <w:szCs w:val="20"/>
          <w:rtl/>
          <w:lang w:bidi="fa-IR"/>
        </w:rPr>
        <w:t xml:space="preserve">                  </w:t>
      </w:r>
      <w:r w:rsidRPr="00822687">
        <w:rPr>
          <w:rFonts w:ascii="Tahoma" w:hAnsi="Tahoma" w:cs="B Zar"/>
          <w:b/>
          <w:bCs/>
          <w:noProof w:val="0"/>
          <w:sz w:val="20"/>
          <w:szCs w:val="20"/>
          <w:rtl/>
          <w:lang w:bidi="fa-IR"/>
        </w:rPr>
        <w:t xml:space="preserve"> فرزند             </w:t>
      </w:r>
      <w:r>
        <w:rPr>
          <w:rFonts w:ascii="Tahoma" w:hAnsi="Tahoma" w:cs="B Zar"/>
          <w:b/>
          <w:bCs/>
          <w:noProof w:val="0"/>
          <w:sz w:val="20"/>
          <w:szCs w:val="20"/>
          <w:rtl/>
          <w:lang w:bidi="fa-IR"/>
        </w:rPr>
        <w:t xml:space="preserve">      </w:t>
      </w:r>
      <w:r w:rsidRPr="00822687">
        <w:rPr>
          <w:rFonts w:ascii="Tahoma" w:hAnsi="Tahoma" w:cs="B Zar"/>
          <w:b/>
          <w:bCs/>
          <w:noProof w:val="0"/>
          <w:sz w:val="20"/>
          <w:szCs w:val="20"/>
          <w:rtl/>
          <w:lang w:bidi="fa-IR"/>
        </w:rPr>
        <w:t xml:space="preserve"> به شماره پرسنلي                   شاغل</w:t>
      </w:r>
      <w:r>
        <w:rPr>
          <w:rFonts w:ascii="Tahoma" w:hAnsi="Tahoma" w:cs="B Zar"/>
          <w:b/>
          <w:bCs/>
          <w:noProof w:val="0"/>
          <w:sz w:val="20"/>
          <w:szCs w:val="20"/>
          <w:rtl/>
          <w:lang w:bidi="fa-IR"/>
        </w:rPr>
        <w:t xml:space="preserve">        </w:t>
      </w:r>
      <w:r w:rsidRPr="00822687">
        <w:rPr>
          <w:rFonts w:ascii="Tahoma" w:hAnsi="Tahoma" w:cs="B Zar"/>
          <w:b/>
          <w:bCs/>
          <w:noProof w:val="0"/>
          <w:sz w:val="20"/>
          <w:szCs w:val="20"/>
          <w:rtl/>
          <w:lang w:bidi="fa-IR"/>
        </w:rPr>
        <w:t xml:space="preserve">در                                 </w:t>
      </w:r>
      <w:r>
        <w:rPr>
          <w:rFonts w:ascii="Tahoma" w:hAnsi="Tahoma" w:cs="B Zar"/>
          <w:b/>
          <w:bCs/>
          <w:noProof w:val="0"/>
          <w:sz w:val="20"/>
          <w:szCs w:val="20"/>
          <w:rtl/>
          <w:lang w:bidi="fa-IR"/>
        </w:rPr>
        <w:t xml:space="preserve">        </w:t>
      </w:r>
      <w:r w:rsidRPr="00822687">
        <w:rPr>
          <w:rFonts w:ascii="Tahoma" w:hAnsi="Tahoma" w:cs="B Zar"/>
          <w:b/>
          <w:bCs/>
          <w:noProof w:val="0"/>
          <w:sz w:val="20"/>
          <w:szCs w:val="20"/>
          <w:rtl/>
          <w:lang w:bidi="fa-IR"/>
        </w:rPr>
        <w:t xml:space="preserve">  راي شماره              </w:t>
      </w:r>
      <w:r>
        <w:rPr>
          <w:rFonts w:ascii="Tahoma" w:hAnsi="Tahoma" w:cs="B Zar"/>
          <w:b/>
          <w:bCs/>
          <w:noProof w:val="0"/>
          <w:sz w:val="20"/>
          <w:szCs w:val="20"/>
          <w:rtl/>
          <w:lang w:bidi="fa-IR"/>
        </w:rPr>
        <w:t xml:space="preserve">    </w:t>
      </w:r>
      <w:r w:rsidRPr="00822687">
        <w:rPr>
          <w:rFonts w:ascii="Tahoma" w:hAnsi="Tahoma" w:cs="B Zar"/>
          <w:b/>
          <w:bCs/>
          <w:noProof w:val="0"/>
          <w:sz w:val="20"/>
          <w:szCs w:val="20"/>
          <w:rtl/>
          <w:lang w:bidi="fa-IR"/>
        </w:rPr>
        <w:t xml:space="preserve">  مورخ </w:t>
      </w:r>
      <w:r>
        <w:rPr>
          <w:rFonts w:ascii="Tahoma" w:hAnsi="Tahoma" w:cs="B Zar"/>
          <w:b/>
          <w:bCs/>
          <w:noProof w:val="0"/>
          <w:sz w:val="20"/>
          <w:szCs w:val="20"/>
          <w:rtl/>
          <w:lang w:bidi="fa-IR"/>
        </w:rPr>
        <w:t xml:space="preserve">                                      </w:t>
      </w:r>
      <w:r w:rsidRPr="00822687">
        <w:rPr>
          <w:rFonts w:ascii="Tahoma" w:hAnsi="Tahoma" w:cs="B Zar"/>
          <w:b/>
          <w:bCs/>
          <w:noProof w:val="0"/>
          <w:sz w:val="20"/>
          <w:szCs w:val="20"/>
          <w:rtl/>
          <w:lang w:bidi="fa-IR"/>
        </w:rPr>
        <w:t>صادره</w:t>
      </w:r>
      <w:r>
        <w:rPr>
          <w:rFonts w:ascii="Tahoma" w:hAnsi="Tahoma" w:cs="B Zar"/>
          <w:b/>
          <w:bCs/>
          <w:noProof w:val="0"/>
          <w:sz w:val="20"/>
          <w:szCs w:val="20"/>
          <w:rtl/>
          <w:lang w:bidi="fa-IR"/>
        </w:rPr>
        <w:t xml:space="preserve">   </w:t>
      </w:r>
    </w:p>
    <w:p w14:paraId="5983AC5E" w14:textId="77777777" w:rsidR="006A3738" w:rsidRDefault="006A3738" w:rsidP="006A3738">
      <w:pPr>
        <w:pBdr>
          <w:top w:val="dashDotStroked" w:sz="24" w:space="6" w:color="auto"/>
          <w:left w:val="dashDotStroked" w:sz="24" w:space="6" w:color="auto"/>
          <w:bottom w:val="dashDotStroked" w:sz="24" w:space="0" w:color="auto"/>
          <w:right w:val="dashDotStroked" w:sz="24" w:space="4" w:color="auto"/>
        </w:pBdr>
        <w:spacing w:line="360" w:lineRule="auto"/>
        <w:jc w:val="lowKashida"/>
        <w:rPr>
          <w:rFonts w:ascii="Tahoma" w:hAnsi="Tahoma" w:cs="B Zar"/>
          <w:b/>
          <w:bCs/>
          <w:noProof w:val="0"/>
          <w:sz w:val="20"/>
          <w:szCs w:val="20"/>
          <w:rtl/>
          <w:lang w:bidi="fa-IR"/>
        </w:rPr>
      </w:pPr>
      <w:r w:rsidRPr="00822687">
        <w:rPr>
          <w:rFonts w:ascii="Tahoma" w:hAnsi="Tahoma" w:cs="B Zar"/>
          <w:b/>
          <w:bCs/>
          <w:noProof w:val="0"/>
          <w:sz w:val="20"/>
          <w:szCs w:val="20"/>
          <w:rtl/>
          <w:lang w:bidi="fa-IR"/>
        </w:rPr>
        <w:t>از سوي</w:t>
      </w:r>
      <w:r>
        <w:rPr>
          <w:rFonts w:ascii="Tahoma" w:hAnsi="Tahoma" w:cs="B Zar"/>
          <w:b/>
          <w:bCs/>
          <w:noProof w:val="0"/>
          <w:sz w:val="20"/>
          <w:szCs w:val="20"/>
          <w:rtl/>
          <w:lang w:bidi="fa-IR"/>
        </w:rPr>
        <w:t xml:space="preserve"> رئيس </w:t>
      </w:r>
      <w:r w:rsidRPr="00822687">
        <w:rPr>
          <w:rFonts w:ascii="Tahoma" w:hAnsi="Tahoma" w:cs="B Zar"/>
          <w:b/>
          <w:bCs/>
          <w:noProof w:val="0"/>
          <w:sz w:val="20"/>
          <w:szCs w:val="20"/>
          <w:rtl/>
          <w:lang w:bidi="fa-IR"/>
        </w:rPr>
        <w:t xml:space="preserve">كميسيون ماده 31                        </w:t>
      </w:r>
      <w:r>
        <w:rPr>
          <w:rFonts w:ascii="Tahoma" w:hAnsi="Tahoma" w:cs="B Zar"/>
          <w:b/>
          <w:bCs/>
          <w:noProof w:val="0"/>
          <w:sz w:val="20"/>
          <w:szCs w:val="20"/>
          <w:rtl/>
          <w:lang w:bidi="fa-IR"/>
        </w:rPr>
        <w:t xml:space="preserve">         </w:t>
      </w:r>
      <w:r w:rsidRPr="00822687">
        <w:rPr>
          <w:rFonts w:ascii="Tahoma" w:hAnsi="Tahoma" w:cs="B Zar"/>
          <w:b/>
          <w:bCs/>
          <w:noProof w:val="0"/>
          <w:sz w:val="20"/>
          <w:szCs w:val="20"/>
          <w:rtl/>
          <w:lang w:bidi="fa-IR"/>
        </w:rPr>
        <w:t xml:space="preserve"> </w:t>
      </w:r>
      <w:r>
        <w:rPr>
          <w:rFonts w:ascii="Tahoma" w:hAnsi="Tahoma" w:cs="B Zar"/>
          <w:b/>
          <w:bCs/>
          <w:noProof w:val="0"/>
          <w:sz w:val="20"/>
          <w:szCs w:val="20"/>
          <w:rtl/>
          <w:lang w:bidi="fa-IR"/>
        </w:rPr>
        <w:t>در خصوص پرونده خسارتي</w:t>
      </w:r>
      <w:r w:rsidRPr="00822687">
        <w:rPr>
          <w:rFonts w:ascii="Tahoma" w:hAnsi="Tahoma" w:cs="B Zar"/>
          <w:b/>
          <w:bCs/>
          <w:noProof w:val="0"/>
          <w:sz w:val="20"/>
          <w:szCs w:val="20"/>
          <w:rtl/>
          <w:lang w:bidi="fa-IR"/>
        </w:rPr>
        <w:t xml:space="preserve"> خودرو</w:t>
      </w:r>
      <w:r>
        <w:rPr>
          <w:rFonts w:ascii="Tahoma" w:hAnsi="Tahoma" w:cs="B Zar"/>
          <w:b/>
          <w:bCs/>
          <w:noProof w:val="0"/>
          <w:sz w:val="20"/>
          <w:szCs w:val="20"/>
          <w:rtl/>
          <w:lang w:bidi="fa-IR"/>
        </w:rPr>
        <w:t>ي</w:t>
      </w:r>
      <w:r w:rsidRPr="00822687">
        <w:rPr>
          <w:rFonts w:ascii="Tahoma" w:hAnsi="Tahoma" w:cs="B Zar"/>
          <w:b/>
          <w:bCs/>
          <w:noProof w:val="0"/>
          <w:sz w:val="20"/>
          <w:szCs w:val="20"/>
          <w:rtl/>
          <w:lang w:bidi="fa-IR"/>
        </w:rPr>
        <w:t>/ اموال</w:t>
      </w:r>
      <w:r>
        <w:rPr>
          <w:rFonts w:ascii="Tahoma" w:hAnsi="Tahoma" w:cs="B Zar"/>
          <w:b/>
          <w:bCs/>
          <w:noProof w:val="0"/>
          <w:sz w:val="20"/>
          <w:szCs w:val="20"/>
          <w:rtl/>
          <w:lang w:bidi="fa-IR"/>
        </w:rPr>
        <w:t xml:space="preserve">                                  </w:t>
      </w:r>
      <w:r w:rsidRPr="00822687">
        <w:rPr>
          <w:rFonts w:ascii="Tahoma" w:hAnsi="Tahoma" w:cs="B Zar"/>
          <w:b/>
          <w:bCs/>
          <w:noProof w:val="0"/>
          <w:sz w:val="20"/>
          <w:szCs w:val="20"/>
          <w:rtl/>
          <w:lang w:bidi="fa-IR"/>
        </w:rPr>
        <w:t>به</w:t>
      </w:r>
      <w:r>
        <w:rPr>
          <w:rFonts w:ascii="Tahoma" w:hAnsi="Tahoma" w:cs="B Zar"/>
          <w:b/>
          <w:bCs/>
          <w:noProof w:val="0"/>
          <w:sz w:val="20"/>
          <w:szCs w:val="20"/>
          <w:rtl/>
          <w:lang w:bidi="fa-IR"/>
        </w:rPr>
        <w:t xml:space="preserve"> </w:t>
      </w:r>
      <w:r w:rsidRPr="00822687">
        <w:rPr>
          <w:rFonts w:ascii="Tahoma" w:hAnsi="Tahoma" w:cs="B Zar"/>
          <w:b/>
          <w:bCs/>
          <w:noProof w:val="0"/>
          <w:sz w:val="20"/>
          <w:szCs w:val="20"/>
          <w:rtl/>
          <w:lang w:bidi="fa-IR"/>
        </w:rPr>
        <w:t xml:space="preserve">شماره انتظامي / كد اموال              </w:t>
      </w:r>
      <w:r>
        <w:rPr>
          <w:rFonts w:ascii="Tahoma" w:hAnsi="Tahoma" w:cs="B Zar"/>
          <w:b/>
          <w:bCs/>
          <w:noProof w:val="0"/>
          <w:sz w:val="20"/>
          <w:szCs w:val="20"/>
          <w:rtl/>
          <w:lang w:bidi="fa-IR"/>
        </w:rPr>
        <w:t xml:space="preserve">     </w:t>
      </w:r>
      <w:r w:rsidRPr="00822687">
        <w:rPr>
          <w:rFonts w:ascii="Tahoma" w:hAnsi="Tahoma" w:cs="B Zar"/>
          <w:b/>
          <w:bCs/>
          <w:noProof w:val="0"/>
          <w:sz w:val="20"/>
          <w:szCs w:val="20"/>
          <w:rtl/>
          <w:lang w:bidi="fa-IR"/>
        </w:rPr>
        <w:t xml:space="preserve"> </w:t>
      </w:r>
      <w:r>
        <w:rPr>
          <w:rFonts w:ascii="Tahoma" w:hAnsi="Tahoma" w:cs="B Zar"/>
          <w:b/>
          <w:bCs/>
          <w:noProof w:val="0"/>
          <w:sz w:val="20"/>
          <w:szCs w:val="20"/>
          <w:rtl/>
          <w:lang w:bidi="fa-IR"/>
        </w:rPr>
        <w:t xml:space="preserve">          </w:t>
      </w:r>
      <w:r w:rsidRPr="00822687">
        <w:rPr>
          <w:rFonts w:ascii="Tahoma" w:hAnsi="Tahoma" w:cs="B Zar"/>
          <w:b/>
          <w:bCs/>
          <w:noProof w:val="0"/>
          <w:sz w:val="20"/>
          <w:szCs w:val="20"/>
          <w:rtl/>
          <w:lang w:bidi="fa-IR"/>
        </w:rPr>
        <w:t xml:space="preserve">  را در</w:t>
      </w:r>
      <w:r>
        <w:rPr>
          <w:rFonts w:ascii="Tahoma" w:hAnsi="Tahoma" w:cs="B Zar"/>
          <w:b/>
          <w:bCs/>
          <w:noProof w:val="0"/>
          <w:sz w:val="20"/>
          <w:szCs w:val="20"/>
          <w:rtl/>
          <w:lang w:bidi="fa-IR"/>
        </w:rPr>
        <w:t xml:space="preserve"> </w:t>
      </w:r>
      <w:r w:rsidRPr="00822687">
        <w:rPr>
          <w:rFonts w:ascii="Tahoma" w:hAnsi="Tahoma" w:cs="B Zar"/>
          <w:b/>
          <w:bCs/>
          <w:noProof w:val="0"/>
          <w:sz w:val="20"/>
          <w:szCs w:val="20"/>
          <w:rtl/>
          <w:lang w:bidi="fa-IR"/>
        </w:rPr>
        <w:t xml:space="preserve">تاريخ                 </w:t>
      </w:r>
      <w:r>
        <w:rPr>
          <w:rFonts w:ascii="Tahoma" w:hAnsi="Tahoma" w:cs="B Zar"/>
          <w:b/>
          <w:bCs/>
          <w:noProof w:val="0"/>
          <w:sz w:val="20"/>
          <w:szCs w:val="20"/>
          <w:rtl/>
          <w:lang w:bidi="fa-IR"/>
        </w:rPr>
        <w:t xml:space="preserve">   </w:t>
      </w:r>
      <w:r w:rsidRPr="00822687">
        <w:rPr>
          <w:rFonts w:ascii="Tahoma" w:hAnsi="Tahoma" w:cs="B Zar"/>
          <w:b/>
          <w:bCs/>
          <w:noProof w:val="0"/>
          <w:sz w:val="20"/>
          <w:szCs w:val="20"/>
          <w:rtl/>
          <w:lang w:bidi="fa-IR"/>
        </w:rPr>
        <w:t xml:space="preserve">  </w:t>
      </w:r>
      <w:r>
        <w:rPr>
          <w:rFonts w:ascii="Tahoma" w:hAnsi="Tahoma" w:cs="B Zar"/>
          <w:b/>
          <w:bCs/>
          <w:noProof w:val="0"/>
          <w:sz w:val="20"/>
          <w:szCs w:val="20"/>
          <w:rtl/>
          <w:lang w:bidi="fa-IR"/>
        </w:rPr>
        <w:t>براساس ماده 10 دستورالعمل كميسيون ماده 31 دريافت ن</w:t>
      </w:r>
      <w:r w:rsidRPr="00822687">
        <w:rPr>
          <w:rFonts w:ascii="Tahoma" w:hAnsi="Tahoma" w:cs="B Zar"/>
          <w:b/>
          <w:bCs/>
          <w:noProof w:val="0"/>
          <w:sz w:val="20"/>
          <w:szCs w:val="20"/>
          <w:rtl/>
          <w:lang w:bidi="fa-IR"/>
        </w:rPr>
        <w:t>مودم</w:t>
      </w:r>
      <w:r>
        <w:rPr>
          <w:rFonts w:ascii="Tahoma" w:hAnsi="Tahoma" w:cs="B Zar"/>
          <w:b/>
          <w:bCs/>
          <w:noProof w:val="0"/>
          <w:sz w:val="20"/>
          <w:szCs w:val="20"/>
          <w:rtl/>
          <w:lang w:bidi="fa-IR"/>
        </w:rPr>
        <w:t>.</w:t>
      </w:r>
    </w:p>
    <w:p w14:paraId="5983AC5F" w14:textId="77777777" w:rsidR="006A3738" w:rsidRDefault="006A3738" w:rsidP="006A3738">
      <w:pPr>
        <w:pBdr>
          <w:top w:val="dashDotStroked" w:sz="24" w:space="6" w:color="auto"/>
          <w:left w:val="dashDotStroked" w:sz="24" w:space="6" w:color="auto"/>
          <w:bottom w:val="dashDotStroked" w:sz="24" w:space="0" w:color="auto"/>
          <w:right w:val="dashDotStroked" w:sz="24" w:space="4" w:color="auto"/>
        </w:pBdr>
        <w:spacing w:line="360" w:lineRule="auto"/>
        <w:jc w:val="lowKashida"/>
        <w:rPr>
          <w:rFonts w:ascii="Tahoma" w:hAnsi="Tahoma" w:cs="B Zar"/>
          <w:b/>
          <w:bCs/>
          <w:noProof w:val="0"/>
          <w:sz w:val="20"/>
          <w:szCs w:val="20"/>
          <w:rtl/>
          <w:lang w:bidi="fa-IR"/>
        </w:rPr>
      </w:pPr>
    </w:p>
    <w:p w14:paraId="5983AC60" w14:textId="77777777" w:rsidR="006A3738" w:rsidRDefault="006A3738" w:rsidP="006A3738">
      <w:pPr>
        <w:pBdr>
          <w:top w:val="dashDotStroked" w:sz="24" w:space="6" w:color="auto"/>
          <w:left w:val="dashDotStroked" w:sz="24" w:space="6" w:color="auto"/>
          <w:bottom w:val="dashDotStroked" w:sz="24" w:space="0" w:color="auto"/>
          <w:right w:val="dashDotStroked" w:sz="24" w:space="4" w:color="auto"/>
        </w:pBdr>
        <w:spacing w:line="360" w:lineRule="auto"/>
        <w:jc w:val="lowKashida"/>
        <w:rPr>
          <w:rFonts w:ascii="Tahoma" w:hAnsi="Tahoma" w:cs="B Zar"/>
          <w:b/>
          <w:bCs/>
          <w:noProof w:val="0"/>
          <w:sz w:val="22"/>
          <w:szCs w:val="22"/>
          <w:rtl/>
          <w:lang w:bidi="fa-IR"/>
        </w:rPr>
      </w:pPr>
      <w:r>
        <w:rPr>
          <w:rFonts w:ascii="Tahoma" w:hAnsi="Tahoma" w:cs="B Zar"/>
          <w:b/>
          <w:bCs/>
          <w:noProof w:val="0"/>
          <w:sz w:val="20"/>
          <w:szCs w:val="20"/>
          <w:rtl/>
          <w:lang w:bidi="fa-IR"/>
        </w:rPr>
        <w:t xml:space="preserve">                                                                                            </w:t>
      </w:r>
      <w:r w:rsidRPr="004B65B0">
        <w:rPr>
          <w:rFonts w:ascii="Tahoma" w:hAnsi="Tahoma" w:cs="B Zar"/>
          <w:b/>
          <w:bCs/>
          <w:noProof w:val="0"/>
          <w:sz w:val="22"/>
          <w:szCs w:val="22"/>
          <w:rtl/>
          <w:lang w:bidi="fa-IR"/>
        </w:rPr>
        <w:t xml:space="preserve">تاريخ </w:t>
      </w:r>
      <w:r>
        <w:rPr>
          <w:rFonts w:ascii="Tahoma" w:hAnsi="Tahoma" w:cs="B Zar"/>
          <w:b/>
          <w:bCs/>
          <w:noProof w:val="0"/>
          <w:sz w:val="22"/>
          <w:szCs w:val="22"/>
          <w:rtl/>
          <w:lang w:bidi="fa-IR"/>
        </w:rPr>
        <w:t>و</w:t>
      </w:r>
      <w:r w:rsidRPr="004B65B0">
        <w:rPr>
          <w:rFonts w:ascii="Tahoma" w:hAnsi="Tahoma" w:cs="B Zar"/>
          <w:b/>
          <w:bCs/>
          <w:noProof w:val="0"/>
          <w:sz w:val="22"/>
          <w:szCs w:val="22"/>
          <w:rtl/>
          <w:lang w:bidi="fa-IR"/>
        </w:rPr>
        <w:t xml:space="preserve"> امضاء</w:t>
      </w:r>
    </w:p>
    <w:p w14:paraId="5983AC61" w14:textId="77777777" w:rsidR="006A3738" w:rsidRPr="004B65B0" w:rsidRDefault="006A3738" w:rsidP="006A3738">
      <w:pPr>
        <w:pBdr>
          <w:top w:val="dashDotStroked" w:sz="24" w:space="6" w:color="auto"/>
          <w:left w:val="dashDotStroked" w:sz="24" w:space="6" w:color="auto"/>
          <w:bottom w:val="dashDotStroked" w:sz="24" w:space="0" w:color="auto"/>
          <w:right w:val="dashDotStroked" w:sz="24" w:space="4" w:color="auto"/>
        </w:pBdr>
        <w:spacing w:line="288" w:lineRule="auto"/>
        <w:jc w:val="lowKashida"/>
        <w:rPr>
          <w:rFonts w:ascii="Tahoma" w:hAnsi="Tahoma" w:cs="B Zar"/>
          <w:b/>
          <w:bCs/>
          <w:noProof w:val="0"/>
          <w:sz w:val="22"/>
          <w:szCs w:val="22"/>
          <w:rtl/>
          <w:lang w:bidi="fa-IR"/>
        </w:rPr>
      </w:pPr>
    </w:p>
    <w:p w14:paraId="5983AC62" w14:textId="77777777" w:rsidR="006A3738" w:rsidRPr="000234FD" w:rsidRDefault="006A3738" w:rsidP="006A3738">
      <w:pPr>
        <w:pBdr>
          <w:top w:val="dashDotStroked" w:sz="24" w:space="6" w:color="auto"/>
          <w:left w:val="dashDotStroked" w:sz="24" w:space="6" w:color="auto"/>
          <w:bottom w:val="dashDotStroked" w:sz="24" w:space="0" w:color="auto"/>
          <w:right w:val="dashDotStroked" w:sz="24" w:space="4" w:color="auto"/>
        </w:pBdr>
        <w:jc w:val="thaiDistribute"/>
        <w:rPr>
          <w:rFonts w:ascii="Tahoma" w:hAnsi="Tahoma" w:cs="B Titr"/>
          <w:b/>
          <w:bCs/>
          <w:noProof w:val="0"/>
          <w:sz w:val="20"/>
          <w:szCs w:val="20"/>
          <w:rtl/>
          <w:lang w:bidi="fa-IR"/>
        </w:rPr>
      </w:pPr>
      <w:r w:rsidRPr="000234FD">
        <w:rPr>
          <w:rFonts w:ascii="Tahoma" w:hAnsi="Tahoma" w:cs="B Titr"/>
          <w:b/>
          <w:bCs/>
          <w:noProof w:val="0"/>
          <w:sz w:val="20"/>
          <w:szCs w:val="20"/>
          <w:rtl/>
          <w:lang w:bidi="fa-IR"/>
        </w:rPr>
        <w:t>توضيح رديف</w:t>
      </w:r>
      <w:r>
        <w:rPr>
          <w:rFonts w:ascii="Tahoma" w:hAnsi="Tahoma" w:cs="B Titr"/>
          <w:b/>
          <w:bCs/>
          <w:noProof w:val="0"/>
          <w:sz w:val="20"/>
          <w:szCs w:val="20"/>
          <w:rtl/>
          <w:lang w:bidi="fa-IR"/>
        </w:rPr>
        <w:t xml:space="preserve">3 </w:t>
      </w:r>
      <w:r w:rsidRPr="000234FD">
        <w:rPr>
          <w:rFonts w:ascii="Tahoma" w:hAnsi="Tahoma" w:cs="B Titr"/>
          <w:b/>
          <w:bCs/>
          <w:noProof w:val="0"/>
          <w:sz w:val="20"/>
          <w:szCs w:val="20"/>
          <w:rtl/>
          <w:lang w:bidi="fa-IR"/>
        </w:rPr>
        <w:t xml:space="preserve">بند الف ماده4 دستورالعمل </w:t>
      </w:r>
      <w:r>
        <w:rPr>
          <w:rFonts w:ascii="Tahoma" w:hAnsi="Tahoma" w:cs="B Titr"/>
          <w:b/>
          <w:bCs/>
          <w:noProof w:val="0"/>
          <w:sz w:val="20"/>
          <w:szCs w:val="20"/>
          <w:rtl/>
          <w:lang w:bidi="fa-IR"/>
        </w:rPr>
        <w:t>:</w:t>
      </w:r>
      <w:r w:rsidRPr="000234FD">
        <w:rPr>
          <w:rFonts w:ascii="Tahoma" w:hAnsi="Tahoma" w:cs="B Titr"/>
          <w:b/>
          <w:bCs/>
          <w:noProof w:val="0"/>
          <w:sz w:val="20"/>
          <w:szCs w:val="20"/>
          <w:rtl/>
          <w:lang w:bidi="fa-IR"/>
        </w:rPr>
        <w:t xml:space="preserve"> </w:t>
      </w:r>
      <w:r w:rsidRPr="000234FD">
        <w:rPr>
          <w:rFonts w:ascii="Tahoma" w:hAnsi="Tahoma" w:cs="B Zar"/>
          <w:b/>
          <w:bCs/>
          <w:noProof w:val="0"/>
          <w:sz w:val="20"/>
          <w:szCs w:val="20"/>
          <w:rtl/>
          <w:lang w:bidi="fa-IR"/>
        </w:rPr>
        <w:t>راي مذكور قطعي و قابل تجديد نظر نمي باشد</w:t>
      </w:r>
      <w:r w:rsidRPr="008C625A">
        <w:rPr>
          <w:rFonts w:ascii="Tahoma" w:hAnsi="Tahoma" w:cs="B Zar"/>
          <w:b/>
          <w:bCs/>
          <w:noProof w:val="0"/>
          <w:sz w:val="20"/>
          <w:szCs w:val="20"/>
          <w:rtl/>
          <w:lang w:bidi="fa-IR"/>
        </w:rPr>
        <w:t>.</w:t>
      </w:r>
      <w:r w:rsidRPr="000234FD">
        <w:rPr>
          <w:rFonts w:ascii="Tahoma" w:hAnsi="Tahoma" w:cs="B Titr"/>
          <w:b/>
          <w:bCs/>
          <w:noProof w:val="0"/>
          <w:sz w:val="20"/>
          <w:szCs w:val="20"/>
          <w:rtl/>
          <w:lang w:bidi="fa-IR"/>
        </w:rPr>
        <w:t xml:space="preserve">                                                            </w:t>
      </w:r>
    </w:p>
    <w:p w14:paraId="5983AC63" w14:textId="77777777" w:rsidR="006A3738" w:rsidRPr="004B65B0" w:rsidRDefault="006A3738" w:rsidP="006A3738">
      <w:pPr>
        <w:pBdr>
          <w:top w:val="dashDotStroked" w:sz="24" w:space="6" w:color="auto"/>
          <w:left w:val="dashDotStroked" w:sz="24" w:space="6" w:color="auto"/>
          <w:bottom w:val="dashDotStroked" w:sz="24" w:space="0" w:color="auto"/>
          <w:right w:val="dashDotStroked" w:sz="24" w:space="4" w:color="auto"/>
        </w:pBdr>
        <w:jc w:val="thaiDistribute"/>
        <w:rPr>
          <w:rFonts w:ascii="Tahoma" w:hAnsi="Tahoma" w:cs="B Zar"/>
          <w:b/>
          <w:bCs/>
          <w:noProof w:val="0"/>
          <w:sz w:val="20"/>
          <w:szCs w:val="20"/>
          <w:rtl/>
          <w:lang w:bidi="fa-IR"/>
        </w:rPr>
      </w:pPr>
      <w:r>
        <w:rPr>
          <w:rFonts w:ascii="Tahoma" w:hAnsi="Tahoma" w:cs="B Zar"/>
          <w:b/>
          <w:bCs/>
          <w:noProof w:val="0"/>
          <w:sz w:val="20"/>
          <w:szCs w:val="20"/>
          <w:rtl/>
          <w:lang w:bidi="fa-IR"/>
        </w:rPr>
        <w:t xml:space="preserve"> </w:t>
      </w:r>
      <w:r w:rsidRPr="004B65B0">
        <w:rPr>
          <w:rFonts w:ascii="Tahoma" w:hAnsi="Tahoma" w:cs="B Zar"/>
          <w:b/>
          <w:bCs/>
          <w:noProof w:val="0"/>
          <w:sz w:val="20"/>
          <w:szCs w:val="20"/>
          <w:rtl/>
          <w:lang w:bidi="fa-IR"/>
        </w:rPr>
        <w:t>.</w:t>
      </w:r>
    </w:p>
    <w:p w14:paraId="5983AC64" w14:textId="77777777" w:rsidR="006A3738" w:rsidRPr="004B65B0" w:rsidRDefault="006A3738" w:rsidP="006A3738">
      <w:pPr>
        <w:spacing w:line="288" w:lineRule="auto"/>
        <w:ind w:left="2160" w:firstLine="720"/>
        <w:jc w:val="center"/>
        <w:rPr>
          <w:rFonts w:ascii="Tahoma" w:hAnsi="Tahoma" w:cs="B Zar"/>
          <w:b/>
          <w:bCs/>
          <w:noProof w:val="0"/>
          <w:sz w:val="22"/>
          <w:szCs w:val="22"/>
          <w:rtl/>
          <w:lang w:bidi="fa-IR"/>
        </w:rPr>
      </w:pPr>
      <w:r w:rsidRPr="004B65B0">
        <w:rPr>
          <w:rFonts w:ascii="Tahoma" w:hAnsi="Tahoma" w:cs="B Zar"/>
          <w:b/>
          <w:bCs/>
          <w:noProof w:val="0"/>
          <w:sz w:val="22"/>
          <w:szCs w:val="22"/>
          <w:rtl/>
          <w:lang w:bidi="fa-IR"/>
        </w:rPr>
        <w:t>دبيرخانه كميسيون ماده31 تجديد</w:t>
      </w:r>
      <w:r>
        <w:rPr>
          <w:rFonts w:ascii="Tahoma" w:hAnsi="Tahoma" w:cs="B Zar"/>
          <w:b/>
          <w:bCs/>
          <w:noProof w:val="0"/>
          <w:sz w:val="22"/>
          <w:szCs w:val="22"/>
          <w:rtl/>
          <w:lang w:bidi="fa-IR"/>
        </w:rPr>
        <w:t xml:space="preserve"> </w:t>
      </w:r>
      <w:r w:rsidRPr="004B65B0">
        <w:rPr>
          <w:rFonts w:ascii="Tahoma" w:hAnsi="Tahoma" w:cs="B Zar"/>
          <w:b/>
          <w:bCs/>
          <w:noProof w:val="0"/>
          <w:sz w:val="22"/>
          <w:szCs w:val="22"/>
          <w:rtl/>
          <w:lang w:bidi="fa-IR"/>
        </w:rPr>
        <w:t>نظر</w:t>
      </w:r>
    </w:p>
    <w:p w14:paraId="5983AC65" w14:textId="77777777" w:rsidR="006A3738" w:rsidRDefault="006A3738" w:rsidP="006A3738">
      <w:pPr>
        <w:pStyle w:val="a"/>
        <w:rPr>
          <w:rFonts w:cs="B Nazanin"/>
          <w:rtl/>
          <w:lang w:bidi="fa-IR"/>
        </w:rPr>
      </w:pPr>
    </w:p>
    <w:p w14:paraId="5983AC66" w14:textId="77777777" w:rsidR="006A3738" w:rsidRDefault="006A3738" w:rsidP="006A3738">
      <w:pPr>
        <w:pStyle w:val="a"/>
        <w:rPr>
          <w:rFonts w:cs="B Nazanin"/>
          <w:rtl/>
          <w:lang w:bidi="fa-IR"/>
        </w:rPr>
      </w:pPr>
    </w:p>
    <w:p w14:paraId="5983AC67" w14:textId="77777777" w:rsidR="006A3738" w:rsidRDefault="006A3738" w:rsidP="006A3738">
      <w:pPr>
        <w:pStyle w:val="a"/>
        <w:jc w:val="center"/>
        <w:rPr>
          <w:rFonts w:cs="B Nazanin"/>
          <w:rtl/>
          <w:lang w:bidi="fa-IR"/>
        </w:rPr>
      </w:pPr>
    </w:p>
    <w:p w14:paraId="5983AC68" w14:textId="77777777" w:rsidR="006A3738" w:rsidRDefault="006A3738" w:rsidP="006A3738">
      <w:pPr>
        <w:pStyle w:val="a"/>
        <w:jc w:val="center"/>
        <w:rPr>
          <w:rFonts w:cs="B Nazanin"/>
          <w:rtl/>
          <w:lang w:bidi="fa-IR"/>
        </w:rPr>
      </w:pPr>
    </w:p>
    <w:p w14:paraId="5983AC69" w14:textId="77777777" w:rsidR="006A3738" w:rsidRDefault="006A3738" w:rsidP="006A3738">
      <w:pPr>
        <w:pStyle w:val="a"/>
        <w:jc w:val="center"/>
        <w:rPr>
          <w:rFonts w:cs="B Nazanin"/>
          <w:rtl/>
          <w:lang w:bidi="fa-IR"/>
        </w:rPr>
      </w:pPr>
    </w:p>
    <w:p w14:paraId="5983AC6A" w14:textId="77777777" w:rsidR="006A3738" w:rsidRPr="0065088D" w:rsidRDefault="006A3738" w:rsidP="006A3738">
      <w:pPr>
        <w:pStyle w:val="a"/>
        <w:jc w:val="center"/>
        <w:rPr>
          <w:rFonts w:cs="B Zar"/>
          <w:b/>
          <w:bCs/>
          <w:rtl/>
          <w:lang w:bidi="fa-IR"/>
        </w:rPr>
      </w:pPr>
      <w:r w:rsidRPr="0065088D">
        <w:rPr>
          <w:rFonts w:cs="B Zar"/>
          <w:b/>
          <w:bCs/>
          <w:rtl/>
          <w:lang w:bidi="fa-IR"/>
        </w:rPr>
        <w:lastRenderedPageBreak/>
        <w:t>بسمه تعالي</w:t>
      </w:r>
    </w:p>
    <w:p w14:paraId="5983AC6B" w14:textId="77777777" w:rsidR="006A3738" w:rsidRDefault="006A3738" w:rsidP="006A3738">
      <w:pPr>
        <w:pStyle w:val="a"/>
        <w:jc w:val="center"/>
        <w:rPr>
          <w:rFonts w:cs="B Zar"/>
          <w:b/>
          <w:bCs/>
          <w:sz w:val="18"/>
          <w:szCs w:val="18"/>
          <w:rtl/>
          <w:lang w:bidi="fa-IR"/>
        </w:rPr>
      </w:pPr>
    </w:p>
    <w:p w14:paraId="5983AC6C" w14:textId="77777777" w:rsidR="006A3738" w:rsidRPr="0065088D" w:rsidRDefault="006A3738" w:rsidP="006A3738">
      <w:pPr>
        <w:pStyle w:val="a"/>
        <w:jc w:val="center"/>
        <w:rPr>
          <w:rFonts w:cs="B Zar"/>
          <w:b/>
          <w:bCs/>
          <w:sz w:val="20"/>
          <w:szCs w:val="20"/>
          <w:rtl/>
          <w:lang w:bidi="fa-IR"/>
        </w:rPr>
      </w:pPr>
      <w:r w:rsidRPr="0065088D">
        <w:rPr>
          <w:rFonts w:cs="B Zar"/>
          <w:b/>
          <w:bCs/>
          <w:sz w:val="20"/>
          <w:szCs w:val="20"/>
          <w:rtl/>
          <w:lang w:bidi="fa-IR"/>
        </w:rPr>
        <w:t xml:space="preserve">« وكالتنامه مبني بر اعطاي مجوز اخذ خسارت </w:t>
      </w:r>
      <w:r w:rsidRPr="003040D6">
        <w:rPr>
          <w:rFonts w:cs="B Zar"/>
          <w:sz w:val="20"/>
          <w:szCs w:val="20"/>
          <w:rtl/>
          <w:lang w:bidi="fa-IR"/>
        </w:rPr>
        <w:t>( خودرو)</w:t>
      </w:r>
      <w:r w:rsidRPr="0065088D">
        <w:rPr>
          <w:rFonts w:cs="B Zar"/>
          <w:sz w:val="20"/>
          <w:szCs w:val="20"/>
          <w:rtl/>
          <w:lang w:bidi="fa-IR"/>
        </w:rPr>
        <w:t xml:space="preserve"> </w:t>
      </w:r>
      <w:r w:rsidRPr="0065088D">
        <w:rPr>
          <w:rFonts w:cs="B Zar"/>
          <w:b/>
          <w:bCs/>
          <w:sz w:val="20"/>
          <w:szCs w:val="20"/>
          <w:rtl/>
          <w:lang w:bidi="fa-IR"/>
        </w:rPr>
        <w:t>»</w:t>
      </w:r>
    </w:p>
    <w:p w14:paraId="5983AC6D" w14:textId="77777777" w:rsidR="006A3738" w:rsidRDefault="006A3738" w:rsidP="006A3738">
      <w:pPr>
        <w:pStyle w:val="a"/>
        <w:jc w:val="center"/>
        <w:rPr>
          <w:rFonts w:cs="B Zar"/>
          <w:b/>
          <w:bCs/>
          <w:sz w:val="18"/>
          <w:szCs w:val="18"/>
          <w:rtl/>
          <w:lang w:bidi="fa-IR"/>
        </w:rPr>
      </w:pPr>
    </w:p>
    <w:p w14:paraId="5983AC6E" w14:textId="77777777" w:rsidR="006A3738" w:rsidRDefault="006A3738" w:rsidP="006A3738">
      <w:pPr>
        <w:pStyle w:val="a"/>
        <w:rPr>
          <w:rFonts w:cs="B Nazanin"/>
          <w:sz w:val="26"/>
          <w:szCs w:val="26"/>
          <w:rtl/>
          <w:lang w:bidi="fa-IR"/>
        </w:rPr>
      </w:pPr>
      <w:r w:rsidRPr="0065088D">
        <w:rPr>
          <w:rFonts w:cs="B Nazanin"/>
          <w:sz w:val="26"/>
          <w:szCs w:val="26"/>
          <w:rtl/>
          <w:lang w:bidi="fa-IR"/>
        </w:rPr>
        <w:t xml:space="preserve">اينجانب                              </w:t>
      </w:r>
      <w:r>
        <w:rPr>
          <w:rFonts w:cs="B Nazanin"/>
          <w:sz w:val="26"/>
          <w:szCs w:val="26"/>
          <w:rtl/>
          <w:lang w:bidi="fa-IR"/>
        </w:rPr>
        <w:t xml:space="preserve">      </w:t>
      </w:r>
      <w:r w:rsidRPr="0065088D">
        <w:rPr>
          <w:rFonts w:cs="B Nazanin"/>
          <w:sz w:val="26"/>
          <w:szCs w:val="26"/>
          <w:rtl/>
          <w:lang w:bidi="fa-IR"/>
        </w:rPr>
        <w:t xml:space="preserve">    به شماره پرسنلي             شاغل </w:t>
      </w:r>
      <w:r>
        <w:rPr>
          <w:rFonts w:cs="B Nazanin"/>
          <w:sz w:val="26"/>
          <w:szCs w:val="26"/>
          <w:rtl/>
          <w:lang w:bidi="fa-IR"/>
        </w:rPr>
        <w:br/>
      </w:r>
      <w:r w:rsidRPr="0065088D">
        <w:rPr>
          <w:rFonts w:cs="B Nazanin"/>
          <w:sz w:val="26"/>
          <w:szCs w:val="26"/>
          <w:rtl/>
          <w:lang w:bidi="fa-IR"/>
        </w:rPr>
        <w:t>در                                 تحويل گيرنده خودروي                          به شماره انتظامي                                  بر اساس ماده 14 دستورالمعل كميسيمون ماده 31 به وزارت جهادكشاورزي وكالت مي</w:t>
      </w:r>
      <w:r>
        <w:rPr>
          <w:rFonts w:cs="B Nazanin"/>
          <w:sz w:val="26"/>
          <w:szCs w:val="26"/>
          <w:lang w:bidi="fa-IR"/>
        </w:rPr>
        <w:t>‌</w:t>
      </w:r>
      <w:r w:rsidRPr="0065088D">
        <w:rPr>
          <w:rFonts w:cs="B Nazanin"/>
          <w:sz w:val="26"/>
          <w:szCs w:val="26"/>
          <w:rtl/>
          <w:lang w:bidi="fa-IR"/>
        </w:rPr>
        <w:t>دهم در صورت وارد آوردن هرگونه خسارت احتمالي به خودروي تحويلي اينجانب مبلغ خسارت طبق نظركميسيون وفق مقررات از حقوق اينجانب كسر و يا پرداخت</w:t>
      </w:r>
      <w:r>
        <w:rPr>
          <w:rFonts w:cs="B Nazanin"/>
          <w:sz w:val="26"/>
          <w:szCs w:val="26"/>
          <w:rtl/>
          <w:lang w:bidi="fa-IR"/>
        </w:rPr>
        <w:t xml:space="preserve"> </w:t>
      </w:r>
      <w:r w:rsidRPr="0065088D">
        <w:rPr>
          <w:rFonts w:cs="B Nazanin"/>
          <w:sz w:val="26"/>
          <w:szCs w:val="26"/>
          <w:rtl/>
          <w:lang w:bidi="fa-IR"/>
        </w:rPr>
        <w:t>نمايم</w:t>
      </w:r>
    </w:p>
    <w:p w14:paraId="5983AC6F" w14:textId="77777777" w:rsidR="006A3738" w:rsidRPr="0065088D" w:rsidRDefault="006A3738" w:rsidP="006A3738">
      <w:pPr>
        <w:pStyle w:val="a"/>
        <w:rPr>
          <w:rFonts w:cs="B Nazanin"/>
          <w:sz w:val="26"/>
          <w:szCs w:val="26"/>
          <w:rtl/>
          <w:lang w:bidi="fa-IR"/>
        </w:rPr>
      </w:pPr>
    </w:p>
    <w:p w14:paraId="5983AC70" w14:textId="77777777" w:rsidR="006A3738" w:rsidRPr="0065088D" w:rsidRDefault="006A3738" w:rsidP="006A3738">
      <w:pPr>
        <w:pStyle w:val="a"/>
        <w:jc w:val="center"/>
        <w:rPr>
          <w:rFonts w:cs="B Nazanin"/>
          <w:sz w:val="26"/>
          <w:szCs w:val="26"/>
          <w:rtl/>
          <w:lang w:bidi="fa-IR"/>
        </w:rPr>
      </w:pPr>
      <w:r w:rsidRPr="0065088D">
        <w:rPr>
          <w:rFonts w:cs="B Nazanin"/>
          <w:sz w:val="26"/>
          <w:szCs w:val="26"/>
          <w:rtl/>
          <w:lang w:bidi="fa-IR"/>
        </w:rPr>
        <w:t xml:space="preserve">                                                              امضاء</w:t>
      </w:r>
    </w:p>
    <w:p w14:paraId="5983AC71" w14:textId="77777777" w:rsidR="006A3738" w:rsidRDefault="006A3738" w:rsidP="006A3738">
      <w:pPr>
        <w:pStyle w:val="a"/>
        <w:jc w:val="center"/>
        <w:rPr>
          <w:rFonts w:cs="B Nazanin"/>
          <w:sz w:val="24"/>
          <w:szCs w:val="24"/>
          <w:rtl/>
          <w:lang w:bidi="fa-IR"/>
        </w:rPr>
      </w:pPr>
    </w:p>
    <w:p w14:paraId="5983AC72" w14:textId="77777777" w:rsidR="006A3738" w:rsidRDefault="006A3738" w:rsidP="006A3738">
      <w:pPr>
        <w:pStyle w:val="a"/>
        <w:jc w:val="center"/>
        <w:rPr>
          <w:rFonts w:cs="B Nazanin"/>
          <w:sz w:val="24"/>
          <w:szCs w:val="24"/>
          <w:rtl/>
          <w:lang w:bidi="fa-IR"/>
        </w:rPr>
      </w:pPr>
    </w:p>
    <w:p w14:paraId="5983AC73" w14:textId="77777777" w:rsidR="006A3738" w:rsidRPr="0065088D" w:rsidRDefault="006A3738" w:rsidP="006A3738">
      <w:pPr>
        <w:pStyle w:val="a"/>
        <w:jc w:val="center"/>
        <w:rPr>
          <w:rFonts w:cs="B Zar"/>
          <w:sz w:val="24"/>
          <w:szCs w:val="24"/>
          <w:rtl/>
          <w:lang w:bidi="fa-IR"/>
        </w:rPr>
      </w:pPr>
    </w:p>
    <w:p w14:paraId="5983AC74" w14:textId="77777777" w:rsidR="006A3738" w:rsidRDefault="006A3738" w:rsidP="006A3738">
      <w:pPr>
        <w:pStyle w:val="a"/>
        <w:rPr>
          <w:rFonts w:cs="B Nazanin"/>
          <w:b/>
          <w:bCs/>
          <w:sz w:val="20"/>
          <w:szCs w:val="20"/>
          <w:rtl/>
          <w:lang w:bidi="fa-IR"/>
        </w:rPr>
      </w:pPr>
      <w:r w:rsidRPr="0065088D">
        <w:rPr>
          <w:rFonts w:cs="B Nazanin Outline"/>
          <w:sz w:val="20"/>
          <w:szCs w:val="20"/>
          <w:rtl/>
          <w:lang w:bidi="fa-IR"/>
        </w:rPr>
        <w:t>ماده14 دستورالمعل</w:t>
      </w:r>
      <w:r>
        <w:rPr>
          <w:rFonts w:cs="B Nazanin Outline"/>
          <w:sz w:val="18"/>
          <w:szCs w:val="18"/>
          <w:rtl/>
          <w:lang w:bidi="fa-IR"/>
        </w:rPr>
        <w:t xml:space="preserve"> </w:t>
      </w:r>
      <w:r w:rsidRPr="0065088D">
        <w:rPr>
          <w:rFonts w:cs="B Nazanin"/>
          <w:sz w:val="18"/>
          <w:szCs w:val="18"/>
          <w:rtl/>
          <w:lang w:bidi="fa-IR"/>
        </w:rPr>
        <w:t>:</w:t>
      </w:r>
      <w:r w:rsidRPr="0065088D">
        <w:rPr>
          <w:rFonts w:cs="B Zar"/>
          <w:b/>
          <w:bCs/>
          <w:sz w:val="18"/>
          <w:szCs w:val="18"/>
          <w:rtl/>
          <w:lang w:bidi="fa-IR"/>
        </w:rPr>
        <w:t xml:space="preserve"> </w:t>
      </w:r>
      <w:r w:rsidRPr="0065088D">
        <w:rPr>
          <w:rFonts w:cs="B Nazanin"/>
          <w:b/>
          <w:bCs/>
          <w:sz w:val="20"/>
          <w:szCs w:val="20"/>
          <w:rtl/>
          <w:lang w:bidi="fa-IR"/>
        </w:rPr>
        <w:t xml:space="preserve">امين اموال كليه واحدهاي سازماني موظف هستند در هنگام تحويل اموال منقول وزارت متبوع از هر يك از كاركنان وكالتنامه مبني بر اعطاي مجوز به كميسيون ماده 31 جهت اخذ خسارت احتمالي وارده به اموال تحت اختيار از طريق كسر از حقوق فرد يا تضمين مالي مناسب دريافت و آن را در پرونده اموال نگهداري نمايند.  </w:t>
      </w:r>
    </w:p>
    <w:p w14:paraId="5983AC75" w14:textId="77777777" w:rsidR="006A3738" w:rsidRDefault="006A3738" w:rsidP="006A3738">
      <w:pPr>
        <w:pStyle w:val="a"/>
        <w:rPr>
          <w:rFonts w:cs="B Nazanin"/>
          <w:b/>
          <w:bCs/>
          <w:sz w:val="20"/>
          <w:szCs w:val="20"/>
          <w:rtl/>
          <w:lang w:bidi="fa-IR"/>
        </w:rPr>
      </w:pPr>
    </w:p>
    <w:p w14:paraId="5983AC76" w14:textId="77777777" w:rsidR="006A3738" w:rsidRDefault="006A3738" w:rsidP="006A3738">
      <w:pPr>
        <w:pStyle w:val="a"/>
        <w:rPr>
          <w:rFonts w:cs="B Nazanin"/>
          <w:b/>
          <w:bCs/>
          <w:sz w:val="20"/>
          <w:szCs w:val="20"/>
          <w:rtl/>
          <w:lang w:bidi="fa-IR"/>
        </w:rPr>
      </w:pPr>
    </w:p>
    <w:p w14:paraId="5983AC77" w14:textId="77777777" w:rsidR="006A3738" w:rsidRDefault="006A3738" w:rsidP="006A3738">
      <w:pPr>
        <w:pStyle w:val="a"/>
        <w:ind w:left="720"/>
        <w:jc w:val="center"/>
        <w:rPr>
          <w:rFonts w:cs="B Zar"/>
          <w:sz w:val="18"/>
          <w:szCs w:val="18"/>
          <w:rtl/>
          <w:lang w:bidi="fa-IR"/>
        </w:rPr>
      </w:pPr>
      <w:r>
        <w:rPr>
          <w:rFonts w:cs="B Nazanin"/>
          <w:b/>
          <w:bCs/>
          <w:sz w:val="16"/>
          <w:szCs w:val="16"/>
          <w:rtl/>
          <w:lang w:bidi="fa-IR"/>
        </w:rPr>
        <w:t xml:space="preserve">                                                                                    </w:t>
      </w:r>
      <w:r w:rsidRPr="0065088D">
        <w:rPr>
          <w:rFonts w:cs="B Zar"/>
          <w:sz w:val="18"/>
          <w:szCs w:val="18"/>
          <w:rtl/>
          <w:lang w:bidi="fa-IR"/>
        </w:rPr>
        <w:t>دبيرخانه كميسيون ماده 31 تجديدنظر</w:t>
      </w:r>
    </w:p>
    <w:p w14:paraId="5983AC78" w14:textId="77777777" w:rsidR="006A3738" w:rsidRPr="0065088D" w:rsidRDefault="006A3738" w:rsidP="006A3738">
      <w:pPr>
        <w:pStyle w:val="a"/>
        <w:jc w:val="center"/>
        <w:rPr>
          <w:rFonts w:cs="B Zar"/>
          <w:b/>
          <w:bCs/>
          <w:rtl/>
          <w:lang w:bidi="fa-IR"/>
        </w:rPr>
      </w:pPr>
      <w:r w:rsidRPr="0065088D">
        <w:rPr>
          <w:rFonts w:cs="B Zar"/>
          <w:b/>
          <w:bCs/>
          <w:rtl/>
          <w:lang w:bidi="fa-IR"/>
        </w:rPr>
        <w:lastRenderedPageBreak/>
        <w:t>بسمه تعالي</w:t>
      </w:r>
    </w:p>
    <w:p w14:paraId="5983AC79" w14:textId="77777777" w:rsidR="006A3738" w:rsidRDefault="006A3738" w:rsidP="006A3738">
      <w:pPr>
        <w:pStyle w:val="a"/>
        <w:jc w:val="center"/>
        <w:rPr>
          <w:rFonts w:cs="B Zar"/>
          <w:b/>
          <w:bCs/>
          <w:sz w:val="18"/>
          <w:szCs w:val="18"/>
          <w:rtl/>
          <w:lang w:bidi="fa-IR"/>
        </w:rPr>
      </w:pPr>
    </w:p>
    <w:p w14:paraId="5983AC7A" w14:textId="77777777" w:rsidR="006A3738" w:rsidRPr="0065088D" w:rsidRDefault="006A3738" w:rsidP="006A3738">
      <w:pPr>
        <w:pStyle w:val="a"/>
        <w:jc w:val="center"/>
        <w:rPr>
          <w:rFonts w:cs="B Zar"/>
          <w:b/>
          <w:bCs/>
          <w:sz w:val="20"/>
          <w:szCs w:val="20"/>
          <w:rtl/>
          <w:lang w:bidi="fa-IR"/>
        </w:rPr>
      </w:pPr>
      <w:r w:rsidRPr="0065088D">
        <w:rPr>
          <w:rFonts w:cs="B Zar"/>
          <w:b/>
          <w:bCs/>
          <w:sz w:val="20"/>
          <w:szCs w:val="20"/>
          <w:rtl/>
          <w:lang w:bidi="fa-IR"/>
        </w:rPr>
        <w:t xml:space="preserve">« وكالتنامه مبني بر اعطاي مجوز اخذ خسارت </w:t>
      </w:r>
      <w:r w:rsidRPr="00763DAD">
        <w:rPr>
          <w:rFonts w:cs="B Zar"/>
          <w:sz w:val="18"/>
          <w:szCs w:val="18"/>
          <w:rtl/>
          <w:lang w:bidi="fa-IR"/>
        </w:rPr>
        <w:t>(به جزء خودرو)</w:t>
      </w:r>
      <w:r w:rsidRPr="0065088D">
        <w:rPr>
          <w:rFonts w:cs="B Zar"/>
          <w:sz w:val="20"/>
          <w:szCs w:val="20"/>
          <w:rtl/>
          <w:lang w:bidi="fa-IR"/>
        </w:rPr>
        <w:t xml:space="preserve"> </w:t>
      </w:r>
      <w:r w:rsidRPr="0065088D">
        <w:rPr>
          <w:rFonts w:cs="B Zar"/>
          <w:b/>
          <w:bCs/>
          <w:sz w:val="20"/>
          <w:szCs w:val="20"/>
          <w:rtl/>
          <w:lang w:bidi="fa-IR"/>
        </w:rPr>
        <w:t>»</w:t>
      </w:r>
    </w:p>
    <w:p w14:paraId="5983AC7B" w14:textId="77777777" w:rsidR="006A3738" w:rsidRDefault="006A3738" w:rsidP="006A3738">
      <w:pPr>
        <w:pStyle w:val="a"/>
        <w:jc w:val="center"/>
        <w:rPr>
          <w:rFonts w:cs="B Zar"/>
          <w:b/>
          <w:bCs/>
          <w:sz w:val="18"/>
          <w:szCs w:val="18"/>
          <w:rtl/>
          <w:lang w:bidi="fa-IR"/>
        </w:rPr>
      </w:pPr>
    </w:p>
    <w:p w14:paraId="5983AC7C" w14:textId="77777777" w:rsidR="006A3738" w:rsidRDefault="006A3738" w:rsidP="006A3738">
      <w:pPr>
        <w:pStyle w:val="a"/>
        <w:rPr>
          <w:rFonts w:cs="B Nazanin"/>
          <w:sz w:val="26"/>
          <w:szCs w:val="26"/>
          <w:rtl/>
          <w:lang w:bidi="fa-IR"/>
        </w:rPr>
      </w:pPr>
      <w:r w:rsidRPr="0065088D">
        <w:rPr>
          <w:rFonts w:cs="B Nazanin"/>
          <w:sz w:val="26"/>
          <w:szCs w:val="26"/>
          <w:rtl/>
          <w:lang w:bidi="fa-IR"/>
        </w:rPr>
        <w:t xml:space="preserve">اينجانب                              </w:t>
      </w:r>
      <w:r>
        <w:rPr>
          <w:rFonts w:cs="B Nazanin"/>
          <w:sz w:val="26"/>
          <w:szCs w:val="26"/>
          <w:rtl/>
          <w:lang w:bidi="fa-IR"/>
        </w:rPr>
        <w:t xml:space="preserve">      </w:t>
      </w:r>
      <w:r w:rsidRPr="0065088D">
        <w:rPr>
          <w:rFonts w:cs="B Nazanin"/>
          <w:sz w:val="26"/>
          <w:szCs w:val="26"/>
          <w:rtl/>
          <w:lang w:bidi="fa-IR"/>
        </w:rPr>
        <w:t xml:space="preserve">    به شماره پرسنلي            شاغل</w:t>
      </w:r>
      <w:r>
        <w:rPr>
          <w:rFonts w:cs="B Nazanin"/>
          <w:sz w:val="26"/>
          <w:szCs w:val="26"/>
          <w:rtl/>
          <w:lang w:bidi="fa-IR"/>
        </w:rPr>
        <w:br/>
      </w:r>
      <w:r w:rsidRPr="0065088D">
        <w:rPr>
          <w:rFonts w:cs="B Nazanin"/>
          <w:sz w:val="26"/>
          <w:szCs w:val="26"/>
          <w:rtl/>
          <w:lang w:bidi="fa-IR"/>
        </w:rPr>
        <w:t xml:space="preserve">در                     </w:t>
      </w:r>
      <w:r>
        <w:rPr>
          <w:rFonts w:cs="B Nazanin"/>
          <w:sz w:val="26"/>
          <w:szCs w:val="26"/>
          <w:rtl/>
          <w:lang w:bidi="fa-IR"/>
        </w:rPr>
        <w:t xml:space="preserve">                 </w:t>
      </w:r>
      <w:r w:rsidRPr="0065088D">
        <w:rPr>
          <w:rFonts w:cs="B Nazanin"/>
          <w:sz w:val="26"/>
          <w:szCs w:val="26"/>
          <w:rtl/>
          <w:lang w:bidi="fa-IR"/>
        </w:rPr>
        <w:t xml:space="preserve"> </w:t>
      </w:r>
      <w:r>
        <w:rPr>
          <w:rFonts w:cs="B Nazanin"/>
          <w:sz w:val="26"/>
          <w:szCs w:val="26"/>
          <w:rtl/>
          <w:lang w:bidi="fa-IR"/>
        </w:rPr>
        <w:t xml:space="preserve">        </w:t>
      </w:r>
      <w:r w:rsidRPr="0065088D">
        <w:rPr>
          <w:rFonts w:cs="B Nazanin"/>
          <w:sz w:val="26"/>
          <w:szCs w:val="26"/>
          <w:rtl/>
          <w:lang w:bidi="fa-IR"/>
        </w:rPr>
        <w:t xml:space="preserve">  تحويل گيرنده</w:t>
      </w:r>
      <w:r>
        <w:rPr>
          <w:rFonts w:cs="B Nazanin"/>
          <w:sz w:val="26"/>
          <w:szCs w:val="26"/>
          <w:rtl/>
          <w:lang w:bidi="fa-IR"/>
        </w:rPr>
        <w:t xml:space="preserve">                </w:t>
      </w:r>
      <w:r w:rsidRPr="0065088D">
        <w:rPr>
          <w:rFonts w:cs="B Nazanin"/>
          <w:sz w:val="26"/>
          <w:szCs w:val="26"/>
          <w:rtl/>
          <w:lang w:bidi="fa-IR"/>
        </w:rPr>
        <w:t xml:space="preserve"> </w:t>
      </w:r>
      <w:r>
        <w:rPr>
          <w:rFonts w:cs="B Nazanin"/>
          <w:sz w:val="26"/>
          <w:szCs w:val="26"/>
          <w:rtl/>
          <w:lang w:bidi="fa-IR"/>
        </w:rPr>
        <w:t>اقلام</w:t>
      </w:r>
      <w:r w:rsidRPr="0065088D">
        <w:rPr>
          <w:rFonts w:cs="B Nazanin"/>
          <w:sz w:val="26"/>
          <w:szCs w:val="26"/>
          <w:rtl/>
          <w:lang w:bidi="fa-IR"/>
        </w:rPr>
        <w:t xml:space="preserve">                          </w:t>
      </w:r>
      <w:r>
        <w:rPr>
          <w:rFonts w:cs="B Nazanin"/>
          <w:sz w:val="26"/>
          <w:szCs w:val="26"/>
          <w:rtl/>
          <w:lang w:bidi="fa-IR"/>
        </w:rPr>
        <w:t>اموال مشروحه ليست پيوست</w:t>
      </w:r>
      <w:r w:rsidRPr="0065088D">
        <w:rPr>
          <w:rFonts w:cs="B Nazanin"/>
          <w:sz w:val="26"/>
          <w:szCs w:val="26"/>
          <w:rtl/>
          <w:lang w:bidi="fa-IR"/>
        </w:rPr>
        <w:t xml:space="preserve"> بر اساس ماده </w:t>
      </w:r>
      <w:r>
        <w:rPr>
          <w:rFonts w:cs="B Nazanin"/>
          <w:sz w:val="26"/>
          <w:szCs w:val="26"/>
          <w:rtl/>
          <w:lang w:bidi="fa-IR"/>
        </w:rPr>
        <w:t>1</w:t>
      </w:r>
      <w:r w:rsidRPr="0065088D">
        <w:rPr>
          <w:rFonts w:cs="B Nazanin"/>
          <w:sz w:val="26"/>
          <w:szCs w:val="26"/>
          <w:rtl/>
          <w:lang w:bidi="fa-IR"/>
        </w:rPr>
        <w:t>4 دستورالمعل كميسيمون ماده 31 به وزارت جهادكشاورزي مي</w:t>
      </w:r>
      <w:r>
        <w:rPr>
          <w:rFonts w:cs="B Nazanin"/>
          <w:sz w:val="26"/>
          <w:szCs w:val="26"/>
          <w:lang w:bidi="fa-IR"/>
        </w:rPr>
        <w:t>‌</w:t>
      </w:r>
      <w:r w:rsidRPr="0065088D">
        <w:rPr>
          <w:rFonts w:cs="B Nazanin"/>
          <w:sz w:val="26"/>
          <w:szCs w:val="26"/>
          <w:rtl/>
          <w:lang w:bidi="fa-IR"/>
        </w:rPr>
        <w:t xml:space="preserve">دهم در صورت وارد آوردن هرگونه خسارت احتمالي به </w:t>
      </w:r>
      <w:r>
        <w:rPr>
          <w:rFonts w:cs="B Nazanin"/>
          <w:sz w:val="26"/>
          <w:szCs w:val="26"/>
          <w:rtl/>
          <w:lang w:bidi="fa-IR"/>
        </w:rPr>
        <w:t>اموال</w:t>
      </w:r>
      <w:r w:rsidRPr="0065088D">
        <w:rPr>
          <w:rFonts w:cs="B Nazanin"/>
          <w:sz w:val="26"/>
          <w:szCs w:val="26"/>
          <w:rtl/>
          <w:lang w:bidi="fa-IR"/>
        </w:rPr>
        <w:t xml:space="preserve"> تحويلي اينجانب مبلغ خسارت طبق نظركميسيون وفق مقررات از حقوق اينجانب كسر و يا پرداخت</w:t>
      </w:r>
      <w:r>
        <w:rPr>
          <w:rFonts w:cs="B Nazanin"/>
          <w:sz w:val="26"/>
          <w:szCs w:val="26"/>
          <w:rtl/>
          <w:lang w:bidi="fa-IR"/>
        </w:rPr>
        <w:t xml:space="preserve"> </w:t>
      </w:r>
      <w:r w:rsidRPr="0065088D">
        <w:rPr>
          <w:rFonts w:cs="B Nazanin"/>
          <w:sz w:val="26"/>
          <w:szCs w:val="26"/>
          <w:rtl/>
          <w:lang w:bidi="fa-IR"/>
        </w:rPr>
        <w:t>نمايم</w:t>
      </w:r>
    </w:p>
    <w:p w14:paraId="5983AC7D" w14:textId="77777777" w:rsidR="006A3738" w:rsidRPr="0065088D" w:rsidRDefault="006A3738" w:rsidP="006A3738">
      <w:pPr>
        <w:pStyle w:val="a"/>
        <w:rPr>
          <w:rFonts w:cs="B Nazanin"/>
          <w:sz w:val="26"/>
          <w:szCs w:val="26"/>
          <w:rtl/>
          <w:lang w:bidi="fa-IR"/>
        </w:rPr>
      </w:pPr>
    </w:p>
    <w:p w14:paraId="5983AC7E" w14:textId="77777777" w:rsidR="006A3738" w:rsidRPr="0065088D" w:rsidRDefault="006A3738" w:rsidP="006A3738">
      <w:pPr>
        <w:pStyle w:val="a"/>
        <w:jc w:val="center"/>
        <w:rPr>
          <w:rFonts w:cs="B Nazanin"/>
          <w:sz w:val="26"/>
          <w:szCs w:val="26"/>
          <w:rtl/>
          <w:lang w:bidi="fa-IR"/>
        </w:rPr>
      </w:pPr>
      <w:r w:rsidRPr="0065088D">
        <w:rPr>
          <w:rFonts w:cs="B Nazanin"/>
          <w:sz w:val="26"/>
          <w:szCs w:val="26"/>
          <w:rtl/>
          <w:lang w:bidi="fa-IR"/>
        </w:rPr>
        <w:t xml:space="preserve">                                                              امضاء</w:t>
      </w:r>
    </w:p>
    <w:p w14:paraId="5983AC7F" w14:textId="77777777" w:rsidR="006A3738" w:rsidRDefault="006A3738" w:rsidP="006A3738">
      <w:pPr>
        <w:pStyle w:val="a"/>
        <w:jc w:val="center"/>
        <w:rPr>
          <w:rFonts w:cs="B Nazanin"/>
          <w:sz w:val="24"/>
          <w:szCs w:val="24"/>
          <w:rtl/>
          <w:lang w:bidi="fa-IR"/>
        </w:rPr>
      </w:pPr>
    </w:p>
    <w:p w14:paraId="5983AC80" w14:textId="77777777" w:rsidR="006A3738" w:rsidRDefault="006A3738" w:rsidP="006A3738">
      <w:pPr>
        <w:pStyle w:val="a"/>
        <w:jc w:val="center"/>
        <w:rPr>
          <w:rFonts w:cs="B Nazanin"/>
          <w:sz w:val="24"/>
          <w:szCs w:val="24"/>
          <w:rtl/>
          <w:lang w:bidi="fa-IR"/>
        </w:rPr>
      </w:pPr>
    </w:p>
    <w:p w14:paraId="5983AC81" w14:textId="77777777" w:rsidR="006A3738" w:rsidRDefault="006A3738" w:rsidP="006A3738">
      <w:pPr>
        <w:pStyle w:val="a"/>
        <w:rPr>
          <w:rFonts w:cs="B Nazanin"/>
          <w:b/>
          <w:bCs/>
          <w:sz w:val="20"/>
          <w:szCs w:val="20"/>
          <w:rtl/>
          <w:lang w:bidi="fa-IR"/>
        </w:rPr>
      </w:pPr>
      <w:r w:rsidRPr="0065088D">
        <w:rPr>
          <w:rFonts w:cs="B Nazanin Outline"/>
          <w:sz w:val="20"/>
          <w:szCs w:val="20"/>
          <w:rtl/>
          <w:lang w:bidi="fa-IR"/>
        </w:rPr>
        <w:t>ماده14 دستورالمعل</w:t>
      </w:r>
      <w:r>
        <w:rPr>
          <w:rFonts w:cs="B Nazanin Outline"/>
          <w:sz w:val="18"/>
          <w:szCs w:val="18"/>
          <w:rtl/>
          <w:lang w:bidi="fa-IR"/>
        </w:rPr>
        <w:t xml:space="preserve"> </w:t>
      </w:r>
      <w:r w:rsidRPr="0065088D">
        <w:rPr>
          <w:rFonts w:cs="B Nazanin"/>
          <w:sz w:val="18"/>
          <w:szCs w:val="18"/>
          <w:rtl/>
          <w:lang w:bidi="fa-IR"/>
        </w:rPr>
        <w:t>:</w:t>
      </w:r>
      <w:r w:rsidRPr="0065088D">
        <w:rPr>
          <w:rFonts w:cs="B Zar"/>
          <w:b/>
          <w:bCs/>
          <w:sz w:val="18"/>
          <w:szCs w:val="18"/>
          <w:rtl/>
          <w:lang w:bidi="fa-IR"/>
        </w:rPr>
        <w:t xml:space="preserve"> </w:t>
      </w:r>
      <w:r w:rsidRPr="0065088D">
        <w:rPr>
          <w:rFonts w:cs="B Nazanin"/>
          <w:b/>
          <w:bCs/>
          <w:sz w:val="20"/>
          <w:szCs w:val="20"/>
          <w:rtl/>
          <w:lang w:bidi="fa-IR"/>
        </w:rPr>
        <w:t xml:space="preserve">امين اموال كليه واحدهاي سازماني موظف هستند در هنگام تحويل اموال منقول وزارت متبوع از هر يك از كاركنان وكالتنامه مبني بر اعطاي مجوز به كميسيون ماده 31 جهت اخذ خسارت احتمالي وارده به اموال تحت اختيار از طريق كسر از حقوق فرد يا تضمين مالي مناسب دريافت و آن را در پرونده اموال نگهداري نمايند.  </w:t>
      </w:r>
    </w:p>
    <w:p w14:paraId="5983AC82" w14:textId="77777777" w:rsidR="006A3738" w:rsidRPr="0065088D" w:rsidRDefault="006A3738" w:rsidP="006A3738">
      <w:pPr>
        <w:pStyle w:val="a"/>
        <w:rPr>
          <w:rFonts w:cs="B Nazanin"/>
          <w:b/>
          <w:bCs/>
          <w:sz w:val="20"/>
          <w:szCs w:val="20"/>
          <w:rtl/>
          <w:lang w:bidi="fa-IR"/>
        </w:rPr>
      </w:pPr>
    </w:p>
    <w:p w14:paraId="5983AC83" w14:textId="77777777" w:rsidR="006A3738" w:rsidRPr="00EF5A34" w:rsidRDefault="006A3738" w:rsidP="006A3738">
      <w:pPr>
        <w:pStyle w:val="a"/>
        <w:ind w:left="720"/>
        <w:jc w:val="center"/>
        <w:rPr>
          <w:rFonts w:cs="B Zar"/>
          <w:b/>
          <w:bCs/>
          <w:sz w:val="18"/>
          <w:szCs w:val="18"/>
          <w:rtl/>
          <w:lang w:bidi="fa-IR"/>
        </w:rPr>
      </w:pPr>
      <w:r>
        <w:rPr>
          <w:rFonts w:cs="B Nazanin"/>
          <w:b/>
          <w:bCs/>
          <w:sz w:val="16"/>
          <w:szCs w:val="16"/>
          <w:rtl/>
          <w:lang w:bidi="fa-IR"/>
        </w:rPr>
        <w:t xml:space="preserve">                                                                                    </w:t>
      </w:r>
      <w:r w:rsidRPr="00EF5A34">
        <w:rPr>
          <w:rFonts w:cs="B Zar"/>
          <w:b/>
          <w:bCs/>
          <w:sz w:val="18"/>
          <w:szCs w:val="18"/>
          <w:rtl/>
          <w:lang w:bidi="fa-IR"/>
        </w:rPr>
        <w:t>دبيرخانه كميسيون ماده 31 تجديدنظر</w:t>
      </w:r>
    </w:p>
    <w:p w14:paraId="5983AC84" w14:textId="77777777" w:rsidR="0020498A" w:rsidRDefault="0020498A"/>
    <w:sectPr w:rsidR="0020498A" w:rsidSect="00BD3D5F">
      <w:headerReference w:type="default" r:id="rId7"/>
      <w:pgSz w:w="8392" w:h="11907" w:code="11"/>
      <w:pgMar w:top="1418" w:right="964" w:bottom="1134" w:left="964" w:header="284" w:footer="340" w:gutter="0"/>
      <w:paperSrc w:first="15" w:other="15"/>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83AC87" w14:textId="77777777" w:rsidR="00D31CC9" w:rsidRDefault="00D31CC9" w:rsidP="00F72325">
      <w:r>
        <w:separator/>
      </w:r>
    </w:p>
  </w:endnote>
  <w:endnote w:type="continuationSeparator" w:id="0">
    <w:p w14:paraId="5983AC88" w14:textId="77777777" w:rsidR="00D31CC9" w:rsidRDefault="00D31CC9" w:rsidP="00F72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Aseman">
    <w:charset w:val="B2"/>
    <w:family w:val="auto"/>
    <w:pitch w:val="variable"/>
    <w:sig w:usb0="00002001" w:usb1="80000000" w:usb2="00000008" w:usb3="00000000" w:csb0="00000040" w:csb1="00000000"/>
  </w:font>
  <w:font w:name="B Nazanin Outlin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aasem">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3AC85" w14:textId="77777777" w:rsidR="00D31CC9" w:rsidRDefault="00D31CC9" w:rsidP="00F72325">
      <w:r>
        <w:separator/>
      </w:r>
    </w:p>
  </w:footnote>
  <w:footnote w:type="continuationSeparator" w:id="0">
    <w:p w14:paraId="5983AC86" w14:textId="77777777" w:rsidR="00D31CC9" w:rsidRDefault="00D31CC9" w:rsidP="00F72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5990" w:type="pct"/>
      <w:tblInd w:w="-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1E0" w:firstRow="1" w:lastRow="1" w:firstColumn="1" w:lastColumn="1" w:noHBand="0" w:noVBand="0"/>
    </w:tblPr>
    <w:tblGrid>
      <w:gridCol w:w="2820"/>
      <w:gridCol w:w="2954"/>
      <w:gridCol w:w="598"/>
      <w:gridCol w:w="1439"/>
    </w:tblGrid>
    <w:tr w:rsidR="00997402" w14:paraId="5983AC92" w14:textId="77777777" w:rsidTr="00D17D15">
      <w:trPr>
        <w:trHeight w:val="425"/>
      </w:trPr>
      <w:tc>
        <w:tcPr>
          <w:tcW w:w="1805" w:type="pct"/>
          <w:vMerge w:val="restart"/>
        </w:tcPr>
        <w:p w14:paraId="5983AC89" w14:textId="08DE7B25" w:rsidR="00997402" w:rsidRPr="002A42EA" w:rsidRDefault="00CF6F28" w:rsidP="002A42EA">
          <w:pPr>
            <w:pStyle w:val="Header"/>
            <w:tabs>
              <w:tab w:val="center" w:pos="1270"/>
            </w:tabs>
            <w:spacing w:before="120"/>
            <w:ind w:left="7" w:hanging="7"/>
            <w:jc w:val="center"/>
            <w:rPr>
              <w:rFonts w:cs="B Titr"/>
              <w:noProof w:val="0"/>
              <w:sz w:val="12"/>
              <w:szCs w:val="12"/>
              <w:rtl/>
            </w:rPr>
          </w:pPr>
          <w:r>
            <w:rPr>
              <w:rtl/>
              <w:lang w:bidi="ar-SA"/>
            </w:rPr>
            <w:drawing>
              <wp:anchor distT="0" distB="0" distL="114300" distR="114300" simplePos="0" relativeHeight="251657728" behindDoc="1" locked="0" layoutInCell="1" allowOverlap="1" wp14:anchorId="5983ACA3" wp14:editId="1DBA2307">
                <wp:simplePos x="0" y="0"/>
                <wp:positionH relativeFrom="column">
                  <wp:posOffset>584200</wp:posOffset>
                </wp:positionH>
                <wp:positionV relativeFrom="paragraph">
                  <wp:posOffset>170815</wp:posOffset>
                </wp:positionV>
                <wp:extent cx="454025" cy="454025"/>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025" cy="454025"/>
                        </a:xfrm>
                        <a:prstGeom prst="rect">
                          <a:avLst/>
                        </a:prstGeom>
                        <a:noFill/>
                      </pic:spPr>
                    </pic:pic>
                  </a:graphicData>
                </a:graphic>
                <wp14:sizeRelH relativeFrom="page">
                  <wp14:pctWidth>0</wp14:pctWidth>
                </wp14:sizeRelH>
                <wp14:sizeRelV relativeFrom="page">
                  <wp14:pctHeight>0</wp14:pctHeight>
                </wp14:sizeRelV>
              </wp:anchor>
            </w:drawing>
          </w:r>
          <w:r w:rsidR="006A3738">
            <w:rPr>
              <w:rFonts w:cs="B Titr"/>
              <w:sz w:val="20"/>
              <w:szCs w:val="20"/>
              <w:lang w:bidi="ar-SA"/>
            </w:rPr>
            <w:t xml:space="preserve">  </w:t>
          </w:r>
        </w:p>
        <w:p w14:paraId="5983AC8A" w14:textId="77777777" w:rsidR="00997402" w:rsidRDefault="00CF6F28" w:rsidP="005C7287">
          <w:pPr>
            <w:pStyle w:val="Header"/>
            <w:spacing w:before="120"/>
            <w:jc w:val="center"/>
            <w:rPr>
              <w:rFonts w:cs="B Titr"/>
              <w:noProof w:val="0"/>
              <w:sz w:val="16"/>
              <w:szCs w:val="16"/>
              <w:rtl/>
            </w:rPr>
          </w:pPr>
        </w:p>
        <w:p w14:paraId="5983AC8B" w14:textId="77777777" w:rsidR="00997402" w:rsidRDefault="00CF6F28" w:rsidP="00267DAE">
          <w:pPr>
            <w:pStyle w:val="Header"/>
            <w:jc w:val="center"/>
            <w:rPr>
              <w:rFonts w:cs="B Titr"/>
              <w:noProof w:val="0"/>
              <w:sz w:val="16"/>
              <w:szCs w:val="16"/>
              <w:rtl/>
            </w:rPr>
          </w:pPr>
        </w:p>
        <w:p w14:paraId="5983AC8C" w14:textId="77777777" w:rsidR="00997402" w:rsidRDefault="006A3738" w:rsidP="00477BD9">
          <w:pPr>
            <w:pStyle w:val="Header"/>
            <w:spacing w:line="216" w:lineRule="auto"/>
            <w:jc w:val="center"/>
            <w:rPr>
              <w:rFonts w:cs="B Zar"/>
              <w:b/>
              <w:bCs/>
              <w:noProof w:val="0"/>
              <w:sz w:val="20"/>
              <w:szCs w:val="20"/>
              <w:rtl/>
              <w:lang w:bidi="ar-SA"/>
            </w:rPr>
          </w:pPr>
          <w:r>
            <w:rPr>
              <w:rFonts w:cs="B Titr"/>
              <w:noProof w:val="0"/>
              <w:sz w:val="16"/>
              <w:szCs w:val="16"/>
              <w:rtl/>
              <w:lang w:bidi="ar-SA"/>
            </w:rPr>
            <w:t xml:space="preserve">معاونت توسعه </w:t>
          </w:r>
          <w:r>
            <w:rPr>
              <w:rFonts w:cs="B Titr"/>
              <w:noProof w:val="0"/>
              <w:sz w:val="16"/>
              <w:szCs w:val="16"/>
              <w:rtl/>
            </w:rPr>
            <w:t>مديريت و</w:t>
          </w:r>
          <w:r w:rsidRPr="00EB0FF4">
            <w:rPr>
              <w:rFonts w:cs="B Titr"/>
              <w:noProof w:val="0"/>
              <w:sz w:val="16"/>
              <w:szCs w:val="16"/>
              <w:rtl/>
              <w:lang w:bidi="ar-SA"/>
            </w:rPr>
            <w:t xml:space="preserve"> منابع انساني </w:t>
          </w:r>
        </w:p>
        <w:p w14:paraId="5983AC8D" w14:textId="77777777" w:rsidR="00997402" w:rsidRPr="00D17D15" w:rsidRDefault="006A3738" w:rsidP="001D34F1">
          <w:pPr>
            <w:pStyle w:val="Header"/>
            <w:spacing w:line="216" w:lineRule="auto"/>
            <w:jc w:val="center"/>
            <w:rPr>
              <w:rFonts w:cs="B Titr"/>
              <w:noProof w:val="0"/>
              <w:sz w:val="16"/>
              <w:szCs w:val="16"/>
              <w:rtl/>
            </w:rPr>
          </w:pPr>
          <w:r w:rsidRPr="00D17D15">
            <w:rPr>
              <w:rFonts w:cs="B Zar"/>
              <w:b/>
              <w:bCs/>
              <w:noProof w:val="0"/>
              <w:sz w:val="16"/>
              <w:szCs w:val="16"/>
              <w:rtl/>
              <w:lang w:bidi="ar-SA"/>
            </w:rPr>
            <w:t xml:space="preserve">دفترامور </w:t>
          </w:r>
          <w:r w:rsidRPr="00D17D15">
            <w:rPr>
              <w:rFonts w:cs="B Zar"/>
              <w:b/>
              <w:bCs/>
              <w:noProof w:val="0"/>
              <w:sz w:val="16"/>
              <w:szCs w:val="16"/>
              <w:rtl/>
            </w:rPr>
            <w:t xml:space="preserve">رفاه و </w:t>
          </w:r>
          <w:r w:rsidRPr="00D17D15">
            <w:rPr>
              <w:rFonts w:cs="B Zar"/>
              <w:b/>
              <w:bCs/>
              <w:noProof w:val="0"/>
              <w:sz w:val="16"/>
              <w:szCs w:val="16"/>
              <w:rtl/>
              <w:lang w:bidi="ar-SA"/>
            </w:rPr>
            <w:t>پشتيباني</w:t>
          </w:r>
        </w:p>
      </w:tc>
      <w:tc>
        <w:tcPr>
          <w:tcW w:w="1891" w:type="pct"/>
          <w:vMerge w:val="restart"/>
          <w:tcMar>
            <w:left w:w="397" w:type="dxa"/>
          </w:tcMar>
        </w:tcPr>
        <w:p w14:paraId="5983AC8E" w14:textId="77777777" w:rsidR="00997402" w:rsidRPr="00D17D15" w:rsidRDefault="006A3738" w:rsidP="002A42EA">
          <w:pPr>
            <w:pStyle w:val="Header"/>
            <w:spacing w:line="192" w:lineRule="auto"/>
            <w:jc w:val="center"/>
            <w:rPr>
              <w:noProof w:val="0"/>
              <w:sz w:val="72"/>
              <w:szCs w:val="72"/>
              <w:rtl/>
            </w:rPr>
          </w:pPr>
          <w:r w:rsidRPr="00EB0FF4">
            <w:rPr>
              <w:rFonts w:ascii="Baasem" w:hAnsi="Baasem"/>
              <w:sz w:val="92"/>
              <w:szCs w:val="92"/>
              <w:lang w:bidi="ar-SA"/>
            </w:rPr>
            <w:sym w:font="Baasem" w:char="F05E"/>
          </w:r>
        </w:p>
        <w:p w14:paraId="5983AC8F" w14:textId="77777777" w:rsidR="00997402" w:rsidRPr="003E1369" w:rsidRDefault="006A3738" w:rsidP="00EB0FF4">
          <w:pPr>
            <w:pStyle w:val="Header"/>
            <w:spacing w:line="216" w:lineRule="auto"/>
            <w:jc w:val="center"/>
            <w:rPr>
              <w:noProof w:val="0"/>
              <w:sz w:val="72"/>
              <w:szCs w:val="72"/>
              <w:rtl/>
            </w:rPr>
          </w:pPr>
          <w:r w:rsidRPr="00EB0FF4">
            <w:rPr>
              <w:rFonts w:ascii="Baasem" w:hAnsi="Baasem" w:cs="B Zar" w:hint="eastAsia"/>
              <w:noProof w:val="0"/>
              <w:sz w:val="26"/>
              <w:szCs w:val="26"/>
              <w:rtl/>
              <w:lang w:bidi="ar-SA"/>
            </w:rPr>
            <w:t>جمهوري</w:t>
          </w:r>
          <w:r w:rsidRPr="00EB0FF4">
            <w:rPr>
              <w:rFonts w:ascii="Baasem" w:hAnsi="Baasem" w:cs="B Zar"/>
              <w:noProof w:val="0"/>
              <w:sz w:val="26"/>
              <w:szCs w:val="26"/>
              <w:rtl/>
              <w:lang w:bidi="ar-SA"/>
            </w:rPr>
            <w:t xml:space="preserve"> </w:t>
          </w:r>
          <w:r w:rsidRPr="00EB0FF4">
            <w:rPr>
              <w:rFonts w:ascii="Baasem" w:hAnsi="Baasem" w:cs="B Zar" w:hint="eastAsia"/>
              <w:noProof w:val="0"/>
              <w:sz w:val="26"/>
              <w:szCs w:val="26"/>
              <w:rtl/>
              <w:lang w:bidi="ar-SA"/>
            </w:rPr>
            <w:t>اسلامي</w:t>
          </w:r>
          <w:r w:rsidRPr="00EB0FF4">
            <w:rPr>
              <w:rFonts w:ascii="Baasem" w:hAnsi="Baasem" w:cs="B Zar"/>
              <w:noProof w:val="0"/>
              <w:sz w:val="26"/>
              <w:szCs w:val="26"/>
              <w:rtl/>
              <w:lang w:bidi="ar-SA"/>
            </w:rPr>
            <w:t xml:space="preserve"> </w:t>
          </w:r>
          <w:r w:rsidRPr="00EB0FF4">
            <w:rPr>
              <w:rFonts w:ascii="Baasem" w:hAnsi="Baasem" w:cs="B Zar" w:hint="eastAsia"/>
              <w:noProof w:val="0"/>
              <w:sz w:val="26"/>
              <w:szCs w:val="26"/>
              <w:rtl/>
              <w:lang w:bidi="ar-SA"/>
            </w:rPr>
            <w:t>ايران</w:t>
          </w:r>
        </w:p>
      </w:tc>
      <w:tc>
        <w:tcPr>
          <w:tcW w:w="383" w:type="pct"/>
          <w:vAlign w:val="center"/>
        </w:tcPr>
        <w:p w14:paraId="5983AC90" w14:textId="77777777" w:rsidR="00997402" w:rsidRPr="00B90B9A" w:rsidRDefault="006A3738" w:rsidP="002A42EA">
          <w:pPr>
            <w:pStyle w:val="Header"/>
            <w:rPr>
              <w:rFonts w:cs="B Nazanin"/>
              <w:noProof w:val="0"/>
              <w:sz w:val="22"/>
              <w:szCs w:val="22"/>
              <w:rtl/>
            </w:rPr>
          </w:pPr>
          <w:r>
            <w:rPr>
              <w:rFonts w:cs="B Nazanin"/>
              <w:noProof w:val="0"/>
              <w:sz w:val="22"/>
              <w:szCs w:val="22"/>
              <w:rtl/>
            </w:rPr>
            <w:t>شماره:</w:t>
          </w:r>
        </w:p>
      </w:tc>
      <w:tc>
        <w:tcPr>
          <w:tcW w:w="921" w:type="pct"/>
          <w:vAlign w:val="center"/>
        </w:tcPr>
        <w:p w14:paraId="5983AC91" w14:textId="77777777" w:rsidR="00997402" w:rsidRPr="00B90B9A" w:rsidRDefault="00CF6F28" w:rsidP="002A42EA">
          <w:pPr>
            <w:pStyle w:val="Header"/>
            <w:rPr>
              <w:rFonts w:cs="B Nazanin"/>
              <w:noProof w:val="0"/>
              <w:sz w:val="22"/>
              <w:szCs w:val="22"/>
              <w:rtl/>
            </w:rPr>
          </w:pPr>
          <w:bookmarkStart w:id="1" w:name="ob_lttrno"/>
          <w:bookmarkEnd w:id="1"/>
        </w:p>
      </w:tc>
    </w:tr>
    <w:tr w:rsidR="00997402" w14:paraId="5983AC97" w14:textId="77777777" w:rsidTr="00D17D15">
      <w:trPr>
        <w:trHeight w:val="426"/>
      </w:trPr>
      <w:tc>
        <w:tcPr>
          <w:tcW w:w="1805" w:type="pct"/>
          <w:vMerge/>
        </w:tcPr>
        <w:p w14:paraId="5983AC93" w14:textId="77777777" w:rsidR="00997402" w:rsidRDefault="00CF6F28" w:rsidP="005C7287">
          <w:pPr>
            <w:pStyle w:val="Header"/>
            <w:tabs>
              <w:tab w:val="center" w:pos="1270"/>
            </w:tabs>
            <w:spacing w:before="120"/>
            <w:ind w:left="7" w:hanging="7"/>
            <w:jc w:val="center"/>
            <w:rPr>
              <w:lang w:bidi="ar-SA"/>
            </w:rPr>
          </w:pPr>
        </w:p>
      </w:tc>
      <w:tc>
        <w:tcPr>
          <w:tcW w:w="1891" w:type="pct"/>
          <w:vMerge/>
          <w:tcMar>
            <w:left w:w="397" w:type="dxa"/>
          </w:tcMar>
        </w:tcPr>
        <w:p w14:paraId="5983AC94" w14:textId="77777777" w:rsidR="00997402" w:rsidRPr="00EB0FF4" w:rsidRDefault="00CF6F28" w:rsidP="00EB0FF4">
          <w:pPr>
            <w:pStyle w:val="Header"/>
            <w:spacing w:line="216" w:lineRule="auto"/>
            <w:jc w:val="center"/>
            <w:rPr>
              <w:rFonts w:ascii="Baasem" w:hAnsi="Baasem"/>
              <w:sz w:val="92"/>
              <w:szCs w:val="92"/>
              <w:lang w:bidi="ar-SA"/>
            </w:rPr>
          </w:pPr>
        </w:p>
      </w:tc>
      <w:tc>
        <w:tcPr>
          <w:tcW w:w="383" w:type="pct"/>
          <w:vAlign w:val="center"/>
        </w:tcPr>
        <w:p w14:paraId="5983AC95" w14:textId="77777777" w:rsidR="00997402" w:rsidRPr="00B90B9A" w:rsidRDefault="006A3738" w:rsidP="002A42EA">
          <w:pPr>
            <w:pStyle w:val="Header"/>
            <w:rPr>
              <w:rFonts w:cs="B Nazanin"/>
              <w:noProof w:val="0"/>
              <w:sz w:val="22"/>
              <w:szCs w:val="22"/>
              <w:rtl/>
            </w:rPr>
          </w:pPr>
          <w:r>
            <w:rPr>
              <w:rFonts w:cs="B Nazanin"/>
              <w:noProof w:val="0"/>
              <w:sz w:val="22"/>
              <w:szCs w:val="22"/>
              <w:rtl/>
            </w:rPr>
            <w:t>تاريخ:</w:t>
          </w:r>
        </w:p>
      </w:tc>
      <w:tc>
        <w:tcPr>
          <w:tcW w:w="921" w:type="pct"/>
          <w:vAlign w:val="center"/>
        </w:tcPr>
        <w:p w14:paraId="5983AC96" w14:textId="77777777" w:rsidR="00997402" w:rsidRPr="00B90B9A" w:rsidRDefault="00CF6F28" w:rsidP="002A42EA">
          <w:pPr>
            <w:pStyle w:val="Header"/>
            <w:rPr>
              <w:rFonts w:cs="B Nazanin"/>
              <w:noProof w:val="0"/>
              <w:sz w:val="22"/>
              <w:szCs w:val="22"/>
              <w:rtl/>
            </w:rPr>
          </w:pPr>
          <w:bookmarkStart w:id="2" w:name="ob_lttrdate"/>
          <w:bookmarkEnd w:id="2"/>
        </w:p>
      </w:tc>
    </w:tr>
    <w:tr w:rsidR="00997402" w14:paraId="5983AC9C" w14:textId="77777777" w:rsidTr="00D17D15">
      <w:trPr>
        <w:trHeight w:val="426"/>
      </w:trPr>
      <w:tc>
        <w:tcPr>
          <w:tcW w:w="1805" w:type="pct"/>
          <w:vMerge/>
        </w:tcPr>
        <w:p w14:paraId="5983AC98" w14:textId="77777777" w:rsidR="00997402" w:rsidRDefault="00CF6F28" w:rsidP="005C7287">
          <w:pPr>
            <w:pStyle w:val="Header"/>
            <w:tabs>
              <w:tab w:val="center" w:pos="1270"/>
            </w:tabs>
            <w:spacing w:before="120"/>
            <w:ind w:left="7" w:hanging="7"/>
            <w:jc w:val="center"/>
            <w:rPr>
              <w:lang w:bidi="ar-SA"/>
            </w:rPr>
          </w:pPr>
        </w:p>
      </w:tc>
      <w:tc>
        <w:tcPr>
          <w:tcW w:w="1891" w:type="pct"/>
          <w:vMerge/>
          <w:tcMar>
            <w:left w:w="397" w:type="dxa"/>
          </w:tcMar>
        </w:tcPr>
        <w:p w14:paraId="5983AC99" w14:textId="77777777" w:rsidR="00997402" w:rsidRPr="00EB0FF4" w:rsidRDefault="00CF6F28" w:rsidP="00EB0FF4">
          <w:pPr>
            <w:pStyle w:val="Header"/>
            <w:spacing w:line="216" w:lineRule="auto"/>
            <w:jc w:val="center"/>
            <w:rPr>
              <w:rFonts w:ascii="Baasem" w:hAnsi="Baasem"/>
              <w:sz w:val="92"/>
              <w:szCs w:val="92"/>
              <w:lang w:bidi="ar-SA"/>
            </w:rPr>
          </w:pPr>
        </w:p>
      </w:tc>
      <w:tc>
        <w:tcPr>
          <w:tcW w:w="383" w:type="pct"/>
          <w:vAlign w:val="center"/>
        </w:tcPr>
        <w:p w14:paraId="5983AC9A" w14:textId="77777777" w:rsidR="00997402" w:rsidRPr="00B90B9A" w:rsidRDefault="006A3738" w:rsidP="002A42EA">
          <w:pPr>
            <w:pStyle w:val="Header"/>
            <w:rPr>
              <w:rFonts w:cs="B Nazanin"/>
              <w:noProof w:val="0"/>
              <w:sz w:val="22"/>
              <w:szCs w:val="22"/>
              <w:rtl/>
            </w:rPr>
          </w:pPr>
          <w:r>
            <w:rPr>
              <w:rFonts w:cs="B Nazanin"/>
              <w:noProof w:val="0"/>
              <w:sz w:val="22"/>
              <w:szCs w:val="22"/>
              <w:rtl/>
            </w:rPr>
            <w:t>پيوست:</w:t>
          </w:r>
        </w:p>
      </w:tc>
      <w:tc>
        <w:tcPr>
          <w:tcW w:w="921" w:type="pct"/>
          <w:vAlign w:val="center"/>
        </w:tcPr>
        <w:p w14:paraId="5983AC9B" w14:textId="77777777" w:rsidR="00997402" w:rsidRPr="00B90B9A" w:rsidRDefault="00CF6F28" w:rsidP="002A42EA">
          <w:pPr>
            <w:pStyle w:val="Header"/>
            <w:rPr>
              <w:rFonts w:cs="B Nazanin"/>
              <w:noProof w:val="0"/>
              <w:sz w:val="22"/>
              <w:szCs w:val="22"/>
              <w:rtl/>
            </w:rPr>
          </w:pPr>
          <w:bookmarkStart w:id="3" w:name="ob_hasattach"/>
          <w:bookmarkEnd w:id="3"/>
        </w:p>
      </w:tc>
    </w:tr>
    <w:tr w:rsidR="00997402" w14:paraId="5983ACA1" w14:textId="77777777" w:rsidTr="00D17D15">
      <w:trPr>
        <w:trHeight w:val="426"/>
      </w:trPr>
      <w:tc>
        <w:tcPr>
          <w:tcW w:w="1805" w:type="pct"/>
          <w:vMerge/>
        </w:tcPr>
        <w:p w14:paraId="5983AC9D" w14:textId="77777777" w:rsidR="00997402" w:rsidRDefault="00CF6F28" w:rsidP="005C7287">
          <w:pPr>
            <w:pStyle w:val="Header"/>
            <w:tabs>
              <w:tab w:val="center" w:pos="1270"/>
            </w:tabs>
            <w:spacing w:before="120"/>
            <w:ind w:left="7" w:hanging="7"/>
            <w:jc w:val="center"/>
            <w:rPr>
              <w:lang w:bidi="ar-SA"/>
            </w:rPr>
          </w:pPr>
        </w:p>
      </w:tc>
      <w:tc>
        <w:tcPr>
          <w:tcW w:w="1891" w:type="pct"/>
          <w:vMerge/>
          <w:tcMar>
            <w:left w:w="397" w:type="dxa"/>
          </w:tcMar>
        </w:tcPr>
        <w:p w14:paraId="5983AC9E" w14:textId="77777777" w:rsidR="00997402" w:rsidRPr="00EB0FF4" w:rsidRDefault="00CF6F28" w:rsidP="00EB0FF4">
          <w:pPr>
            <w:pStyle w:val="Header"/>
            <w:spacing w:line="216" w:lineRule="auto"/>
            <w:jc w:val="center"/>
            <w:rPr>
              <w:rFonts w:ascii="Baasem" w:hAnsi="Baasem"/>
              <w:sz w:val="92"/>
              <w:szCs w:val="92"/>
              <w:lang w:bidi="ar-SA"/>
            </w:rPr>
          </w:pPr>
        </w:p>
      </w:tc>
      <w:tc>
        <w:tcPr>
          <w:tcW w:w="383" w:type="pct"/>
          <w:vAlign w:val="center"/>
        </w:tcPr>
        <w:p w14:paraId="5983AC9F" w14:textId="77777777" w:rsidR="00997402" w:rsidRDefault="00CF6F28" w:rsidP="002A42EA">
          <w:pPr>
            <w:pStyle w:val="Header"/>
            <w:rPr>
              <w:rFonts w:cs="B Nazanin"/>
              <w:noProof w:val="0"/>
              <w:sz w:val="22"/>
              <w:szCs w:val="22"/>
              <w:rtl/>
            </w:rPr>
          </w:pPr>
        </w:p>
      </w:tc>
      <w:tc>
        <w:tcPr>
          <w:tcW w:w="921" w:type="pct"/>
          <w:vAlign w:val="center"/>
        </w:tcPr>
        <w:p w14:paraId="5983ACA0" w14:textId="77777777" w:rsidR="00997402" w:rsidRPr="00B90B9A" w:rsidRDefault="00CF6F28" w:rsidP="002A42EA">
          <w:pPr>
            <w:pStyle w:val="Header"/>
            <w:rPr>
              <w:rFonts w:cs="B Nazanin"/>
              <w:noProof w:val="0"/>
              <w:sz w:val="22"/>
              <w:szCs w:val="22"/>
              <w:rtl/>
            </w:rPr>
          </w:pPr>
        </w:p>
      </w:tc>
    </w:tr>
  </w:tbl>
  <w:p w14:paraId="5983ACA2" w14:textId="77777777" w:rsidR="00997402" w:rsidRPr="00CF1D9E" w:rsidRDefault="00CF6F28" w:rsidP="00CF1D9E">
    <w:pPr>
      <w:pStyle w:val="Header"/>
      <w:rPr>
        <w:noProof w:val="0"/>
        <w:sz w:val="6"/>
        <w:szCs w:val="6"/>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738"/>
    <w:rsid w:val="00001826"/>
    <w:rsid w:val="00005DFB"/>
    <w:rsid w:val="000104E6"/>
    <w:rsid w:val="00036418"/>
    <w:rsid w:val="0003793D"/>
    <w:rsid w:val="00045A0C"/>
    <w:rsid w:val="00046439"/>
    <w:rsid w:val="00047855"/>
    <w:rsid w:val="00047AB3"/>
    <w:rsid w:val="00052191"/>
    <w:rsid w:val="000622B1"/>
    <w:rsid w:val="00075EBB"/>
    <w:rsid w:val="00080424"/>
    <w:rsid w:val="00085627"/>
    <w:rsid w:val="00086A48"/>
    <w:rsid w:val="0008762C"/>
    <w:rsid w:val="00093929"/>
    <w:rsid w:val="000949F2"/>
    <w:rsid w:val="000962AA"/>
    <w:rsid w:val="00096F93"/>
    <w:rsid w:val="000A2AF2"/>
    <w:rsid w:val="000B5111"/>
    <w:rsid w:val="000B6AA6"/>
    <w:rsid w:val="000C177D"/>
    <w:rsid w:val="000C706B"/>
    <w:rsid w:val="000C71E5"/>
    <w:rsid w:val="000C774E"/>
    <w:rsid w:val="000D232D"/>
    <w:rsid w:val="000D30D7"/>
    <w:rsid w:val="000D3495"/>
    <w:rsid w:val="000D39CA"/>
    <w:rsid w:val="000D3CDF"/>
    <w:rsid w:val="000E32DF"/>
    <w:rsid w:val="000E66F7"/>
    <w:rsid w:val="000E7A5D"/>
    <w:rsid w:val="000F330D"/>
    <w:rsid w:val="001053C7"/>
    <w:rsid w:val="001053E4"/>
    <w:rsid w:val="00105AD8"/>
    <w:rsid w:val="00105E40"/>
    <w:rsid w:val="00107D3B"/>
    <w:rsid w:val="001135F9"/>
    <w:rsid w:val="0011400E"/>
    <w:rsid w:val="00114A0A"/>
    <w:rsid w:val="00116E97"/>
    <w:rsid w:val="0011794F"/>
    <w:rsid w:val="0012095C"/>
    <w:rsid w:val="001271F1"/>
    <w:rsid w:val="00136C1E"/>
    <w:rsid w:val="001503F9"/>
    <w:rsid w:val="00151C38"/>
    <w:rsid w:val="00152071"/>
    <w:rsid w:val="00166A34"/>
    <w:rsid w:val="001743D9"/>
    <w:rsid w:val="00184425"/>
    <w:rsid w:val="00185636"/>
    <w:rsid w:val="00187852"/>
    <w:rsid w:val="0019185F"/>
    <w:rsid w:val="00192A01"/>
    <w:rsid w:val="00192CAE"/>
    <w:rsid w:val="00193E13"/>
    <w:rsid w:val="00197D02"/>
    <w:rsid w:val="001A2151"/>
    <w:rsid w:val="001A32B8"/>
    <w:rsid w:val="001B0B88"/>
    <w:rsid w:val="001B21A0"/>
    <w:rsid w:val="001B2FA0"/>
    <w:rsid w:val="001B5830"/>
    <w:rsid w:val="001C00C7"/>
    <w:rsid w:val="001C477B"/>
    <w:rsid w:val="001C4B9C"/>
    <w:rsid w:val="001C7809"/>
    <w:rsid w:val="001D1083"/>
    <w:rsid w:val="001D34F1"/>
    <w:rsid w:val="001D7059"/>
    <w:rsid w:val="001D7E82"/>
    <w:rsid w:val="001E2E72"/>
    <w:rsid w:val="001E633F"/>
    <w:rsid w:val="001F0604"/>
    <w:rsid w:val="001F5A0D"/>
    <w:rsid w:val="001F690D"/>
    <w:rsid w:val="001F7743"/>
    <w:rsid w:val="00201361"/>
    <w:rsid w:val="0020140D"/>
    <w:rsid w:val="00201E44"/>
    <w:rsid w:val="0020498A"/>
    <w:rsid w:val="00204AF8"/>
    <w:rsid w:val="002111C5"/>
    <w:rsid w:val="002130D5"/>
    <w:rsid w:val="00213198"/>
    <w:rsid w:val="00213BB3"/>
    <w:rsid w:val="0021416B"/>
    <w:rsid w:val="002145BA"/>
    <w:rsid w:val="00217511"/>
    <w:rsid w:val="002203EE"/>
    <w:rsid w:val="002205E6"/>
    <w:rsid w:val="00223896"/>
    <w:rsid w:val="00236117"/>
    <w:rsid w:val="00251659"/>
    <w:rsid w:val="002541B6"/>
    <w:rsid w:val="00260EF8"/>
    <w:rsid w:val="00261689"/>
    <w:rsid w:val="00262093"/>
    <w:rsid w:val="00264AA2"/>
    <w:rsid w:val="00264B9D"/>
    <w:rsid w:val="00267759"/>
    <w:rsid w:val="00270D27"/>
    <w:rsid w:val="00272FF6"/>
    <w:rsid w:val="00275881"/>
    <w:rsid w:val="00275BCC"/>
    <w:rsid w:val="00286516"/>
    <w:rsid w:val="002918E2"/>
    <w:rsid w:val="00292D9D"/>
    <w:rsid w:val="002946FB"/>
    <w:rsid w:val="002957C6"/>
    <w:rsid w:val="002B0C87"/>
    <w:rsid w:val="002B2061"/>
    <w:rsid w:val="002C5C2F"/>
    <w:rsid w:val="002C63BE"/>
    <w:rsid w:val="002D0655"/>
    <w:rsid w:val="002D0E5F"/>
    <w:rsid w:val="002D1564"/>
    <w:rsid w:val="002D5E0E"/>
    <w:rsid w:val="002D65EB"/>
    <w:rsid w:val="002D7090"/>
    <w:rsid w:val="002D7591"/>
    <w:rsid w:val="002E2643"/>
    <w:rsid w:val="002E32E7"/>
    <w:rsid w:val="002F0542"/>
    <w:rsid w:val="002F0947"/>
    <w:rsid w:val="002F271D"/>
    <w:rsid w:val="002F59C5"/>
    <w:rsid w:val="00300169"/>
    <w:rsid w:val="0030157F"/>
    <w:rsid w:val="00305E7F"/>
    <w:rsid w:val="00310C00"/>
    <w:rsid w:val="00311ED1"/>
    <w:rsid w:val="00317AC4"/>
    <w:rsid w:val="00322475"/>
    <w:rsid w:val="00326D82"/>
    <w:rsid w:val="003319B6"/>
    <w:rsid w:val="0035248A"/>
    <w:rsid w:val="00352F7C"/>
    <w:rsid w:val="00366F5A"/>
    <w:rsid w:val="003679D7"/>
    <w:rsid w:val="003806A8"/>
    <w:rsid w:val="00382223"/>
    <w:rsid w:val="00385261"/>
    <w:rsid w:val="003907D8"/>
    <w:rsid w:val="0039228B"/>
    <w:rsid w:val="00395E3E"/>
    <w:rsid w:val="00395FB2"/>
    <w:rsid w:val="00396E00"/>
    <w:rsid w:val="003A57CC"/>
    <w:rsid w:val="003B0241"/>
    <w:rsid w:val="003B2FA8"/>
    <w:rsid w:val="003B71A5"/>
    <w:rsid w:val="003C4448"/>
    <w:rsid w:val="003C5CFE"/>
    <w:rsid w:val="003D2F09"/>
    <w:rsid w:val="003D54A7"/>
    <w:rsid w:val="003D6142"/>
    <w:rsid w:val="003D73EC"/>
    <w:rsid w:val="003D7F3A"/>
    <w:rsid w:val="003F176E"/>
    <w:rsid w:val="003F6D07"/>
    <w:rsid w:val="003F744F"/>
    <w:rsid w:val="0040377B"/>
    <w:rsid w:val="004057CB"/>
    <w:rsid w:val="00407DC0"/>
    <w:rsid w:val="0041035B"/>
    <w:rsid w:val="0041431C"/>
    <w:rsid w:val="00417F51"/>
    <w:rsid w:val="0042167F"/>
    <w:rsid w:val="00421D40"/>
    <w:rsid w:val="004226AA"/>
    <w:rsid w:val="004267A3"/>
    <w:rsid w:val="004268C5"/>
    <w:rsid w:val="004323D2"/>
    <w:rsid w:val="004372A1"/>
    <w:rsid w:val="00445AB0"/>
    <w:rsid w:val="0045178B"/>
    <w:rsid w:val="0046187E"/>
    <w:rsid w:val="00467CFE"/>
    <w:rsid w:val="004818D5"/>
    <w:rsid w:val="0049392D"/>
    <w:rsid w:val="004A094B"/>
    <w:rsid w:val="004A2087"/>
    <w:rsid w:val="004A212E"/>
    <w:rsid w:val="004A3BA1"/>
    <w:rsid w:val="004B07A9"/>
    <w:rsid w:val="004B0855"/>
    <w:rsid w:val="004B3041"/>
    <w:rsid w:val="004B62A7"/>
    <w:rsid w:val="004C092D"/>
    <w:rsid w:val="004C1ED8"/>
    <w:rsid w:val="004C4300"/>
    <w:rsid w:val="004C47D2"/>
    <w:rsid w:val="004D1A3C"/>
    <w:rsid w:val="004D2665"/>
    <w:rsid w:val="004D30D6"/>
    <w:rsid w:val="004D4FF1"/>
    <w:rsid w:val="004E2CA1"/>
    <w:rsid w:val="004E4509"/>
    <w:rsid w:val="004E65BB"/>
    <w:rsid w:val="004E7523"/>
    <w:rsid w:val="004F34F6"/>
    <w:rsid w:val="004F585B"/>
    <w:rsid w:val="004F7B76"/>
    <w:rsid w:val="004F7DA0"/>
    <w:rsid w:val="005007FC"/>
    <w:rsid w:val="005148B7"/>
    <w:rsid w:val="00516443"/>
    <w:rsid w:val="00516967"/>
    <w:rsid w:val="005212A6"/>
    <w:rsid w:val="005227D7"/>
    <w:rsid w:val="00530D83"/>
    <w:rsid w:val="0053364A"/>
    <w:rsid w:val="00534B36"/>
    <w:rsid w:val="00537699"/>
    <w:rsid w:val="00537E6F"/>
    <w:rsid w:val="0054267E"/>
    <w:rsid w:val="00542711"/>
    <w:rsid w:val="00544D8E"/>
    <w:rsid w:val="0054506F"/>
    <w:rsid w:val="00547006"/>
    <w:rsid w:val="00552295"/>
    <w:rsid w:val="005546B6"/>
    <w:rsid w:val="0056088E"/>
    <w:rsid w:val="005635FA"/>
    <w:rsid w:val="005715BC"/>
    <w:rsid w:val="00575546"/>
    <w:rsid w:val="00582519"/>
    <w:rsid w:val="00586E16"/>
    <w:rsid w:val="0059213A"/>
    <w:rsid w:val="005A51FA"/>
    <w:rsid w:val="005A7AE4"/>
    <w:rsid w:val="005B1EC5"/>
    <w:rsid w:val="005B6D02"/>
    <w:rsid w:val="005C1F24"/>
    <w:rsid w:val="005C2966"/>
    <w:rsid w:val="005C3A04"/>
    <w:rsid w:val="005D13D5"/>
    <w:rsid w:val="005D282F"/>
    <w:rsid w:val="005E0634"/>
    <w:rsid w:val="005E2322"/>
    <w:rsid w:val="005E2A25"/>
    <w:rsid w:val="005E6D41"/>
    <w:rsid w:val="005F0AB7"/>
    <w:rsid w:val="005F33F1"/>
    <w:rsid w:val="005F6D77"/>
    <w:rsid w:val="00602620"/>
    <w:rsid w:val="006036A5"/>
    <w:rsid w:val="00605D57"/>
    <w:rsid w:val="00613112"/>
    <w:rsid w:val="006135CC"/>
    <w:rsid w:val="00616D40"/>
    <w:rsid w:val="0063294D"/>
    <w:rsid w:val="00637243"/>
    <w:rsid w:val="006403C4"/>
    <w:rsid w:val="00640599"/>
    <w:rsid w:val="00645983"/>
    <w:rsid w:val="00645E5D"/>
    <w:rsid w:val="00657A69"/>
    <w:rsid w:val="00664A3E"/>
    <w:rsid w:val="00667B72"/>
    <w:rsid w:val="00677232"/>
    <w:rsid w:val="00687EA4"/>
    <w:rsid w:val="006923D5"/>
    <w:rsid w:val="00693C49"/>
    <w:rsid w:val="0069766B"/>
    <w:rsid w:val="006A3738"/>
    <w:rsid w:val="006A4BC8"/>
    <w:rsid w:val="006A7E8B"/>
    <w:rsid w:val="006B42B2"/>
    <w:rsid w:val="006B74BF"/>
    <w:rsid w:val="006C65E5"/>
    <w:rsid w:val="006D2336"/>
    <w:rsid w:val="006D2F52"/>
    <w:rsid w:val="006D3009"/>
    <w:rsid w:val="006D3F26"/>
    <w:rsid w:val="006E012E"/>
    <w:rsid w:val="006E044A"/>
    <w:rsid w:val="006E1BF3"/>
    <w:rsid w:val="006E234E"/>
    <w:rsid w:val="006E7020"/>
    <w:rsid w:val="006F5077"/>
    <w:rsid w:val="00700DFF"/>
    <w:rsid w:val="0070188E"/>
    <w:rsid w:val="007023C5"/>
    <w:rsid w:val="007042A1"/>
    <w:rsid w:val="00707D7F"/>
    <w:rsid w:val="00710EA6"/>
    <w:rsid w:val="00711F86"/>
    <w:rsid w:val="00715743"/>
    <w:rsid w:val="007161CD"/>
    <w:rsid w:val="0071693C"/>
    <w:rsid w:val="00716BF0"/>
    <w:rsid w:val="007211D1"/>
    <w:rsid w:val="0072175F"/>
    <w:rsid w:val="007229F0"/>
    <w:rsid w:val="00722E97"/>
    <w:rsid w:val="00731298"/>
    <w:rsid w:val="00733A60"/>
    <w:rsid w:val="00735920"/>
    <w:rsid w:val="0074198C"/>
    <w:rsid w:val="00745292"/>
    <w:rsid w:val="00747E81"/>
    <w:rsid w:val="00754454"/>
    <w:rsid w:val="00755CB6"/>
    <w:rsid w:val="0076083B"/>
    <w:rsid w:val="00762325"/>
    <w:rsid w:val="00762EBE"/>
    <w:rsid w:val="00764FAC"/>
    <w:rsid w:val="00773F4D"/>
    <w:rsid w:val="00793639"/>
    <w:rsid w:val="007A08D3"/>
    <w:rsid w:val="007A1F4B"/>
    <w:rsid w:val="007A30BC"/>
    <w:rsid w:val="007A61DA"/>
    <w:rsid w:val="007B01E0"/>
    <w:rsid w:val="007B0F73"/>
    <w:rsid w:val="007B2DAB"/>
    <w:rsid w:val="007B3C63"/>
    <w:rsid w:val="007C466E"/>
    <w:rsid w:val="007C47FE"/>
    <w:rsid w:val="007C599F"/>
    <w:rsid w:val="007C7D05"/>
    <w:rsid w:val="007D18F2"/>
    <w:rsid w:val="007D31F4"/>
    <w:rsid w:val="007D37EC"/>
    <w:rsid w:val="007D5CDD"/>
    <w:rsid w:val="007E0AE3"/>
    <w:rsid w:val="007E3854"/>
    <w:rsid w:val="007F0AFE"/>
    <w:rsid w:val="007F40C6"/>
    <w:rsid w:val="00800E76"/>
    <w:rsid w:val="00801A22"/>
    <w:rsid w:val="008023E2"/>
    <w:rsid w:val="00806A39"/>
    <w:rsid w:val="00807775"/>
    <w:rsid w:val="008105DF"/>
    <w:rsid w:val="00811B68"/>
    <w:rsid w:val="00814DD4"/>
    <w:rsid w:val="00815C4F"/>
    <w:rsid w:val="00833F54"/>
    <w:rsid w:val="00841E24"/>
    <w:rsid w:val="008455D3"/>
    <w:rsid w:val="00845D16"/>
    <w:rsid w:val="0084778E"/>
    <w:rsid w:val="008523FE"/>
    <w:rsid w:val="00854D73"/>
    <w:rsid w:val="00856EE6"/>
    <w:rsid w:val="008676D0"/>
    <w:rsid w:val="00870FF2"/>
    <w:rsid w:val="00872B32"/>
    <w:rsid w:val="00873D96"/>
    <w:rsid w:val="00875538"/>
    <w:rsid w:val="00876E12"/>
    <w:rsid w:val="00883A24"/>
    <w:rsid w:val="00883FD3"/>
    <w:rsid w:val="00884451"/>
    <w:rsid w:val="0088533E"/>
    <w:rsid w:val="0089249E"/>
    <w:rsid w:val="00894435"/>
    <w:rsid w:val="008A6179"/>
    <w:rsid w:val="008B3D22"/>
    <w:rsid w:val="008B6E5D"/>
    <w:rsid w:val="008C1EF9"/>
    <w:rsid w:val="008D1DE3"/>
    <w:rsid w:val="008D2AAC"/>
    <w:rsid w:val="008D34F4"/>
    <w:rsid w:val="008E1F6E"/>
    <w:rsid w:val="008E216F"/>
    <w:rsid w:val="008E6DAC"/>
    <w:rsid w:val="008F29EF"/>
    <w:rsid w:val="0090698A"/>
    <w:rsid w:val="00912BDE"/>
    <w:rsid w:val="0092265F"/>
    <w:rsid w:val="00925545"/>
    <w:rsid w:val="009313F5"/>
    <w:rsid w:val="0093181F"/>
    <w:rsid w:val="00933D03"/>
    <w:rsid w:val="009420F2"/>
    <w:rsid w:val="009455F1"/>
    <w:rsid w:val="00945F3B"/>
    <w:rsid w:val="00952315"/>
    <w:rsid w:val="00963787"/>
    <w:rsid w:val="00965B6A"/>
    <w:rsid w:val="00966646"/>
    <w:rsid w:val="0096682C"/>
    <w:rsid w:val="0096720F"/>
    <w:rsid w:val="00972F9F"/>
    <w:rsid w:val="00977702"/>
    <w:rsid w:val="00980FBF"/>
    <w:rsid w:val="00982DF0"/>
    <w:rsid w:val="00984ADC"/>
    <w:rsid w:val="00984E27"/>
    <w:rsid w:val="00986438"/>
    <w:rsid w:val="00993703"/>
    <w:rsid w:val="00996392"/>
    <w:rsid w:val="009963DE"/>
    <w:rsid w:val="009A5A4A"/>
    <w:rsid w:val="009A7D80"/>
    <w:rsid w:val="009B13DE"/>
    <w:rsid w:val="009B27C2"/>
    <w:rsid w:val="009B5EAF"/>
    <w:rsid w:val="009B61F0"/>
    <w:rsid w:val="009B658A"/>
    <w:rsid w:val="009C16DC"/>
    <w:rsid w:val="009D0410"/>
    <w:rsid w:val="009D214F"/>
    <w:rsid w:val="009D5434"/>
    <w:rsid w:val="009E02AF"/>
    <w:rsid w:val="009E4E78"/>
    <w:rsid w:val="009F6BB3"/>
    <w:rsid w:val="009F7280"/>
    <w:rsid w:val="00A02B5B"/>
    <w:rsid w:val="00A0615A"/>
    <w:rsid w:val="00A0700A"/>
    <w:rsid w:val="00A070E1"/>
    <w:rsid w:val="00A104B1"/>
    <w:rsid w:val="00A10996"/>
    <w:rsid w:val="00A11B73"/>
    <w:rsid w:val="00A1418A"/>
    <w:rsid w:val="00A15DB3"/>
    <w:rsid w:val="00A16649"/>
    <w:rsid w:val="00A16DAB"/>
    <w:rsid w:val="00A20956"/>
    <w:rsid w:val="00A23055"/>
    <w:rsid w:val="00A37A74"/>
    <w:rsid w:val="00A40AC7"/>
    <w:rsid w:val="00A40F13"/>
    <w:rsid w:val="00A4336D"/>
    <w:rsid w:val="00A46833"/>
    <w:rsid w:val="00A477B5"/>
    <w:rsid w:val="00A53D2C"/>
    <w:rsid w:val="00A649E4"/>
    <w:rsid w:val="00A676E7"/>
    <w:rsid w:val="00A67A83"/>
    <w:rsid w:val="00A73C21"/>
    <w:rsid w:val="00A750AE"/>
    <w:rsid w:val="00A7725E"/>
    <w:rsid w:val="00A77EF3"/>
    <w:rsid w:val="00A835B2"/>
    <w:rsid w:val="00A838A2"/>
    <w:rsid w:val="00A83A22"/>
    <w:rsid w:val="00A86253"/>
    <w:rsid w:val="00A91CE2"/>
    <w:rsid w:val="00A9294F"/>
    <w:rsid w:val="00A93800"/>
    <w:rsid w:val="00A9441A"/>
    <w:rsid w:val="00A966A3"/>
    <w:rsid w:val="00AA24CE"/>
    <w:rsid w:val="00AB2216"/>
    <w:rsid w:val="00AB4973"/>
    <w:rsid w:val="00AB6C4A"/>
    <w:rsid w:val="00AC1780"/>
    <w:rsid w:val="00AC1CEE"/>
    <w:rsid w:val="00AC50F4"/>
    <w:rsid w:val="00AC5CA8"/>
    <w:rsid w:val="00AD3042"/>
    <w:rsid w:val="00AD5866"/>
    <w:rsid w:val="00AD7263"/>
    <w:rsid w:val="00AE7EF6"/>
    <w:rsid w:val="00AF7789"/>
    <w:rsid w:val="00B05DEB"/>
    <w:rsid w:val="00B07609"/>
    <w:rsid w:val="00B12BDA"/>
    <w:rsid w:val="00B138AC"/>
    <w:rsid w:val="00B14ED9"/>
    <w:rsid w:val="00B205BC"/>
    <w:rsid w:val="00B20DBD"/>
    <w:rsid w:val="00B20E32"/>
    <w:rsid w:val="00B25846"/>
    <w:rsid w:val="00B258D9"/>
    <w:rsid w:val="00B26DDC"/>
    <w:rsid w:val="00B30069"/>
    <w:rsid w:val="00B312E4"/>
    <w:rsid w:val="00B41BB2"/>
    <w:rsid w:val="00B424FD"/>
    <w:rsid w:val="00B45DB5"/>
    <w:rsid w:val="00B521A9"/>
    <w:rsid w:val="00B55313"/>
    <w:rsid w:val="00B6052A"/>
    <w:rsid w:val="00B67296"/>
    <w:rsid w:val="00B700A2"/>
    <w:rsid w:val="00B80942"/>
    <w:rsid w:val="00B821EA"/>
    <w:rsid w:val="00B8331E"/>
    <w:rsid w:val="00B85740"/>
    <w:rsid w:val="00B8778A"/>
    <w:rsid w:val="00B95CA3"/>
    <w:rsid w:val="00BA3192"/>
    <w:rsid w:val="00BA3241"/>
    <w:rsid w:val="00BA3841"/>
    <w:rsid w:val="00BA5D84"/>
    <w:rsid w:val="00BA77AB"/>
    <w:rsid w:val="00BC134E"/>
    <w:rsid w:val="00BC3B87"/>
    <w:rsid w:val="00BC63CC"/>
    <w:rsid w:val="00BD0531"/>
    <w:rsid w:val="00BD34D2"/>
    <w:rsid w:val="00BD6BB9"/>
    <w:rsid w:val="00BE0713"/>
    <w:rsid w:val="00BE22F6"/>
    <w:rsid w:val="00BE4E5F"/>
    <w:rsid w:val="00BE4FFD"/>
    <w:rsid w:val="00BE6F15"/>
    <w:rsid w:val="00BF2B1E"/>
    <w:rsid w:val="00BF67DE"/>
    <w:rsid w:val="00C04132"/>
    <w:rsid w:val="00C071A8"/>
    <w:rsid w:val="00C07C7A"/>
    <w:rsid w:val="00C24A79"/>
    <w:rsid w:val="00C30EF5"/>
    <w:rsid w:val="00C32B4D"/>
    <w:rsid w:val="00C33D65"/>
    <w:rsid w:val="00C34BF1"/>
    <w:rsid w:val="00C36445"/>
    <w:rsid w:val="00C41B0C"/>
    <w:rsid w:val="00C472F9"/>
    <w:rsid w:val="00C47C33"/>
    <w:rsid w:val="00C507CD"/>
    <w:rsid w:val="00C519E2"/>
    <w:rsid w:val="00C55577"/>
    <w:rsid w:val="00C63271"/>
    <w:rsid w:val="00C67102"/>
    <w:rsid w:val="00C731C7"/>
    <w:rsid w:val="00C74531"/>
    <w:rsid w:val="00C74C78"/>
    <w:rsid w:val="00C75F9B"/>
    <w:rsid w:val="00C768B6"/>
    <w:rsid w:val="00C848B2"/>
    <w:rsid w:val="00C874E1"/>
    <w:rsid w:val="00C905D8"/>
    <w:rsid w:val="00C91D2B"/>
    <w:rsid w:val="00C91F99"/>
    <w:rsid w:val="00C96A35"/>
    <w:rsid w:val="00CA523C"/>
    <w:rsid w:val="00CB0F1E"/>
    <w:rsid w:val="00CB3729"/>
    <w:rsid w:val="00CB7EDB"/>
    <w:rsid w:val="00CC0DAA"/>
    <w:rsid w:val="00CD09BF"/>
    <w:rsid w:val="00CE64CF"/>
    <w:rsid w:val="00CF09FB"/>
    <w:rsid w:val="00CF3FC2"/>
    <w:rsid w:val="00CF6F28"/>
    <w:rsid w:val="00D0336D"/>
    <w:rsid w:val="00D0598E"/>
    <w:rsid w:val="00D11336"/>
    <w:rsid w:val="00D13676"/>
    <w:rsid w:val="00D161EA"/>
    <w:rsid w:val="00D2404A"/>
    <w:rsid w:val="00D249F9"/>
    <w:rsid w:val="00D31CC9"/>
    <w:rsid w:val="00D62DA5"/>
    <w:rsid w:val="00D647E7"/>
    <w:rsid w:val="00D648B6"/>
    <w:rsid w:val="00D75DDE"/>
    <w:rsid w:val="00D81355"/>
    <w:rsid w:val="00D86330"/>
    <w:rsid w:val="00D90629"/>
    <w:rsid w:val="00D90F8F"/>
    <w:rsid w:val="00D92808"/>
    <w:rsid w:val="00D95AC4"/>
    <w:rsid w:val="00D964D4"/>
    <w:rsid w:val="00D97386"/>
    <w:rsid w:val="00DA3403"/>
    <w:rsid w:val="00DB0C33"/>
    <w:rsid w:val="00DB44FD"/>
    <w:rsid w:val="00DB5CDC"/>
    <w:rsid w:val="00DD21B5"/>
    <w:rsid w:val="00DE0FCE"/>
    <w:rsid w:val="00DF1E6F"/>
    <w:rsid w:val="00DF64F2"/>
    <w:rsid w:val="00DF746B"/>
    <w:rsid w:val="00E00F82"/>
    <w:rsid w:val="00E05C77"/>
    <w:rsid w:val="00E1009D"/>
    <w:rsid w:val="00E14EC0"/>
    <w:rsid w:val="00E16C25"/>
    <w:rsid w:val="00E170E3"/>
    <w:rsid w:val="00E216CF"/>
    <w:rsid w:val="00E27623"/>
    <w:rsid w:val="00E2780F"/>
    <w:rsid w:val="00E31A08"/>
    <w:rsid w:val="00E33502"/>
    <w:rsid w:val="00E34259"/>
    <w:rsid w:val="00E34321"/>
    <w:rsid w:val="00E42D15"/>
    <w:rsid w:val="00E44666"/>
    <w:rsid w:val="00E47ADE"/>
    <w:rsid w:val="00E512AE"/>
    <w:rsid w:val="00E53067"/>
    <w:rsid w:val="00E5519E"/>
    <w:rsid w:val="00E63929"/>
    <w:rsid w:val="00E7096F"/>
    <w:rsid w:val="00E72B97"/>
    <w:rsid w:val="00E8491F"/>
    <w:rsid w:val="00E87DCD"/>
    <w:rsid w:val="00E957BB"/>
    <w:rsid w:val="00E965EF"/>
    <w:rsid w:val="00EA7F76"/>
    <w:rsid w:val="00EB075C"/>
    <w:rsid w:val="00EC1627"/>
    <w:rsid w:val="00EC432F"/>
    <w:rsid w:val="00ED169D"/>
    <w:rsid w:val="00ED16AA"/>
    <w:rsid w:val="00ED342F"/>
    <w:rsid w:val="00ED6F59"/>
    <w:rsid w:val="00ED7547"/>
    <w:rsid w:val="00EE05F7"/>
    <w:rsid w:val="00EE31D1"/>
    <w:rsid w:val="00EE3439"/>
    <w:rsid w:val="00EF4A0D"/>
    <w:rsid w:val="00EF72CB"/>
    <w:rsid w:val="00EF73E5"/>
    <w:rsid w:val="00F034CB"/>
    <w:rsid w:val="00F11BF9"/>
    <w:rsid w:val="00F1757E"/>
    <w:rsid w:val="00F2245F"/>
    <w:rsid w:val="00F265C3"/>
    <w:rsid w:val="00F31ACA"/>
    <w:rsid w:val="00F333D6"/>
    <w:rsid w:val="00F34F86"/>
    <w:rsid w:val="00F423E9"/>
    <w:rsid w:val="00F479B5"/>
    <w:rsid w:val="00F51DC3"/>
    <w:rsid w:val="00F52BF7"/>
    <w:rsid w:val="00F554AC"/>
    <w:rsid w:val="00F638A3"/>
    <w:rsid w:val="00F66B82"/>
    <w:rsid w:val="00F66F2D"/>
    <w:rsid w:val="00F72325"/>
    <w:rsid w:val="00F75C02"/>
    <w:rsid w:val="00F804FB"/>
    <w:rsid w:val="00F82F1C"/>
    <w:rsid w:val="00F86456"/>
    <w:rsid w:val="00F948E4"/>
    <w:rsid w:val="00F9554C"/>
    <w:rsid w:val="00F9705E"/>
    <w:rsid w:val="00F9799D"/>
    <w:rsid w:val="00FA0A03"/>
    <w:rsid w:val="00FA37C6"/>
    <w:rsid w:val="00FA4FCD"/>
    <w:rsid w:val="00FA78B3"/>
    <w:rsid w:val="00FB1673"/>
    <w:rsid w:val="00FB348F"/>
    <w:rsid w:val="00FB77CE"/>
    <w:rsid w:val="00FC2081"/>
    <w:rsid w:val="00FC4585"/>
    <w:rsid w:val="00FC73A9"/>
    <w:rsid w:val="00FD0F69"/>
    <w:rsid w:val="00FE12D5"/>
    <w:rsid w:val="00FE6570"/>
    <w:rsid w:val="00FF317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3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738"/>
    <w:pPr>
      <w:bidi/>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رونوشت"/>
    <w:basedOn w:val="Normal"/>
    <w:uiPriority w:val="99"/>
    <w:rsid w:val="006A3738"/>
    <w:pPr>
      <w:spacing w:line="264" w:lineRule="auto"/>
      <w:jc w:val="lowKashida"/>
    </w:pPr>
    <w:rPr>
      <w:rFonts w:ascii="Tahoma" w:hAnsi="Tahoma" w:cs="B Lotus"/>
      <w:noProof w:val="0"/>
      <w:sz w:val="22"/>
      <w:szCs w:val="22"/>
    </w:rPr>
  </w:style>
  <w:style w:type="paragraph" w:customStyle="1" w:styleId="1">
    <w:name w:val="تيتر1"/>
    <w:basedOn w:val="Normal"/>
    <w:uiPriority w:val="99"/>
    <w:rsid w:val="006A3738"/>
    <w:rPr>
      <w:rFonts w:cs="B Traffic"/>
      <w:bCs/>
      <w:noProof w:val="0"/>
      <w:szCs w:val="26"/>
    </w:rPr>
  </w:style>
  <w:style w:type="paragraph" w:customStyle="1" w:styleId="a0">
    <w:name w:val="متن نامه"/>
    <w:basedOn w:val="Normal"/>
    <w:uiPriority w:val="99"/>
    <w:rsid w:val="006A3738"/>
    <w:pPr>
      <w:spacing w:line="264" w:lineRule="auto"/>
      <w:ind w:firstLine="284"/>
      <w:jc w:val="lowKashida"/>
    </w:pPr>
    <w:rPr>
      <w:rFonts w:cs="B Nazanin"/>
      <w:noProof w:val="0"/>
      <w:sz w:val="20"/>
      <w:szCs w:val="28"/>
    </w:rPr>
  </w:style>
  <w:style w:type="paragraph" w:styleId="Header">
    <w:name w:val="header"/>
    <w:basedOn w:val="Normal"/>
    <w:link w:val="HeaderChar"/>
    <w:uiPriority w:val="99"/>
    <w:rsid w:val="006A3738"/>
    <w:pPr>
      <w:tabs>
        <w:tab w:val="center" w:pos="4153"/>
        <w:tab w:val="right" w:pos="8306"/>
      </w:tabs>
    </w:pPr>
  </w:style>
  <w:style w:type="character" w:customStyle="1" w:styleId="HeaderChar">
    <w:name w:val="Header Char"/>
    <w:basedOn w:val="DefaultParagraphFont"/>
    <w:link w:val="Header"/>
    <w:uiPriority w:val="99"/>
    <w:rsid w:val="006A3738"/>
    <w:rPr>
      <w:rFonts w:ascii="Times New Roman" w:eastAsia="Times New Roman" w:hAnsi="Times New Roman" w:cs="Times New Roman"/>
      <w:noProof/>
      <w:sz w:val="24"/>
      <w:szCs w:val="24"/>
    </w:rPr>
  </w:style>
  <w:style w:type="table" w:styleId="TableGrid">
    <w:name w:val="Table Grid"/>
    <w:basedOn w:val="TableNormal"/>
    <w:uiPriority w:val="99"/>
    <w:rsid w:val="006A3738"/>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CharCharCharCharCharCharCharCharChar">
    <w:name w:val="متن1 Char Char Char Char Char Char Char Char Char Char Char"/>
    <w:basedOn w:val="Normal"/>
    <w:uiPriority w:val="99"/>
    <w:rsid w:val="006A3738"/>
    <w:pPr>
      <w:spacing w:line="288" w:lineRule="auto"/>
      <w:ind w:firstLine="284"/>
      <w:jc w:val="lowKashida"/>
    </w:pPr>
    <w:rPr>
      <w:rFonts w:ascii="Tahoma" w:hAnsi="Tahoma" w:cs="B Nazanin"/>
      <w:sz w:val="28"/>
      <w:szCs w:val="28"/>
    </w:rPr>
  </w:style>
  <w:style w:type="paragraph" w:styleId="Footer">
    <w:name w:val="footer"/>
    <w:basedOn w:val="Normal"/>
    <w:link w:val="FooterChar"/>
    <w:uiPriority w:val="99"/>
    <w:semiHidden/>
    <w:unhideWhenUsed/>
    <w:rsid w:val="001D34F1"/>
    <w:pPr>
      <w:tabs>
        <w:tab w:val="center" w:pos="4513"/>
        <w:tab w:val="right" w:pos="9026"/>
      </w:tabs>
    </w:pPr>
  </w:style>
  <w:style w:type="character" w:customStyle="1" w:styleId="FooterChar">
    <w:name w:val="Footer Char"/>
    <w:basedOn w:val="DefaultParagraphFont"/>
    <w:link w:val="Footer"/>
    <w:uiPriority w:val="99"/>
    <w:semiHidden/>
    <w:rsid w:val="001D34F1"/>
    <w:rPr>
      <w:rFonts w:ascii="Times New Roman" w:eastAsia="Times New Roman" w:hAnsi="Times New Roman" w:cs="Times New Roman"/>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738"/>
    <w:pPr>
      <w:bidi/>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رونوشت"/>
    <w:basedOn w:val="Normal"/>
    <w:uiPriority w:val="99"/>
    <w:rsid w:val="006A3738"/>
    <w:pPr>
      <w:spacing w:line="264" w:lineRule="auto"/>
      <w:jc w:val="lowKashida"/>
    </w:pPr>
    <w:rPr>
      <w:rFonts w:ascii="Tahoma" w:hAnsi="Tahoma" w:cs="B Lotus"/>
      <w:noProof w:val="0"/>
      <w:sz w:val="22"/>
      <w:szCs w:val="22"/>
    </w:rPr>
  </w:style>
  <w:style w:type="paragraph" w:customStyle="1" w:styleId="1">
    <w:name w:val="تيتر1"/>
    <w:basedOn w:val="Normal"/>
    <w:uiPriority w:val="99"/>
    <w:rsid w:val="006A3738"/>
    <w:rPr>
      <w:rFonts w:cs="B Traffic"/>
      <w:bCs/>
      <w:noProof w:val="0"/>
      <w:szCs w:val="26"/>
    </w:rPr>
  </w:style>
  <w:style w:type="paragraph" w:customStyle="1" w:styleId="a0">
    <w:name w:val="متن نامه"/>
    <w:basedOn w:val="Normal"/>
    <w:uiPriority w:val="99"/>
    <w:rsid w:val="006A3738"/>
    <w:pPr>
      <w:spacing w:line="264" w:lineRule="auto"/>
      <w:ind w:firstLine="284"/>
      <w:jc w:val="lowKashida"/>
    </w:pPr>
    <w:rPr>
      <w:rFonts w:cs="B Nazanin"/>
      <w:noProof w:val="0"/>
      <w:sz w:val="20"/>
      <w:szCs w:val="28"/>
    </w:rPr>
  </w:style>
  <w:style w:type="paragraph" w:styleId="Header">
    <w:name w:val="header"/>
    <w:basedOn w:val="Normal"/>
    <w:link w:val="HeaderChar"/>
    <w:uiPriority w:val="99"/>
    <w:rsid w:val="006A3738"/>
    <w:pPr>
      <w:tabs>
        <w:tab w:val="center" w:pos="4153"/>
        <w:tab w:val="right" w:pos="8306"/>
      </w:tabs>
    </w:pPr>
  </w:style>
  <w:style w:type="character" w:customStyle="1" w:styleId="HeaderChar">
    <w:name w:val="Header Char"/>
    <w:basedOn w:val="DefaultParagraphFont"/>
    <w:link w:val="Header"/>
    <w:uiPriority w:val="99"/>
    <w:rsid w:val="006A3738"/>
    <w:rPr>
      <w:rFonts w:ascii="Times New Roman" w:eastAsia="Times New Roman" w:hAnsi="Times New Roman" w:cs="Times New Roman"/>
      <w:noProof/>
      <w:sz w:val="24"/>
      <w:szCs w:val="24"/>
    </w:rPr>
  </w:style>
  <w:style w:type="table" w:styleId="TableGrid">
    <w:name w:val="Table Grid"/>
    <w:basedOn w:val="TableNormal"/>
    <w:uiPriority w:val="99"/>
    <w:rsid w:val="006A3738"/>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CharCharCharCharCharCharCharCharChar">
    <w:name w:val="متن1 Char Char Char Char Char Char Char Char Char Char Char"/>
    <w:basedOn w:val="Normal"/>
    <w:uiPriority w:val="99"/>
    <w:rsid w:val="006A3738"/>
    <w:pPr>
      <w:spacing w:line="288" w:lineRule="auto"/>
      <w:ind w:firstLine="284"/>
      <w:jc w:val="lowKashida"/>
    </w:pPr>
    <w:rPr>
      <w:rFonts w:ascii="Tahoma" w:hAnsi="Tahoma" w:cs="B Nazanin"/>
      <w:sz w:val="28"/>
      <w:szCs w:val="28"/>
    </w:rPr>
  </w:style>
  <w:style w:type="paragraph" w:styleId="Footer">
    <w:name w:val="footer"/>
    <w:basedOn w:val="Normal"/>
    <w:link w:val="FooterChar"/>
    <w:uiPriority w:val="99"/>
    <w:semiHidden/>
    <w:unhideWhenUsed/>
    <w:rsid w:val="001D34F1"/>
    <w:pPr>
      <w:tabs>
        <w:tab w:val="center" w:pos="4513"/>
        <w:tab w:val="right" w:pos="9026"/>
      </w:tabs>
    </w:pPr>
  </w:style>
  <w:style w:type="character" w:customStyle="1" w:styleId="FooterChar">
    <w:name w:val="Footer Char"/>
    <w:basedOn w:val="DefaultParagraphFont"/>
    <w:link w:val="Footer"/>
    <w:uiPriority w:val="99"/>
    <w:semiHidden/>
    <w:rsid w:val="001D34F1"/>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PARAND</dc:creator>
  <cp:keywords/>
  <dc:description/>
  <cp:lastModifiedBy>mahmood mirzaaghai</cp:lastModifiedBy>
  <cp:revision>2</cp:revision>
  <dcterms:created xsi:type="dcterms:W3CDTF">2017-02-21T11:03:00Z</dcterms:created>
  <dcterms:modified xsi:type="dcterms:W3CDTF">2017-02-21T11:03:00Z</dcterms:modified>
</cp:coreProperties>
</file>